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4AC8" w:rsidRPr="002A3C2D" w:rsidRDefault="00164AC8" w:rsidP="00164AC8">
      <w:pPr>
        <w:jc w:val="center"/>
        <w:rPr>
          <w:b/>
          <w:sz w:val="32"/>
          <w:szCs w:val="32"/>
          <w:u w:val="single"/>
        </w:rPr>
      </w:pPr>
      <w:r w:rsidRPr="002A3C2D">
        <w:rPr>
          <w:b/>
          <w:sz w:val="32"/>
          <w:szCs w:val="32"/>
          <w:u w:val="single"/>
        </w:rPr>
        <w:t>Звіт</w:t>
      </w:r>
    </w:p>
    <w:p w:rsidR="00164AC8" w:rsidRPr="002A3C2D" w:rsidRDefault="00164AC8" w:rsidP="00164AC8">
      <w:pPr>
        <w:jc w:val="center"/>
        <w:rPr>
          <w:sz w:val="28"/>
          <w:szCs w:val="28"/>
          <w:lang w:val="ru-RU"/>
        </w:rPr>
      </w:pPr>
      <w:r>
        <w:rPr>
          <w:sz w:val="28"/>
          <w:szCs w:val="28"/>
          <w:lang w:val="ru-RU"/>
        </w:rPr>
        <w:t xml:space="preserve">До </w:t>
      </w:r>
      <w:proofErr w:type="spellStart"/>
      <w:r>
        <w:rPr>
          <w:sz w:val="28"/>
          <w:szCs w:val="28"/>
          <w:lang w:val="ru-RU"/>
        </w:rPr>
        <w:t>лабораторної</w:t>
      </w:r>
      <w:proofErr w:type="spellEnd"/>
      <w:r>
        <w:rPr>
          <w:sz w:val="28"/>
          <w:szCs w:val="28"/>
          <w:lang w:val="ru-RU"/>
        </w:rPr>
        <w:t xml:space="preserve"> </w:t>
      </w:r>
      <w:proofErr w:type="spellStart"/>
      <w:r>
        <w:rPr>
          <w:sz w:val="28"/>
          <w:szCs w:val="28"/>
          <w:lang w:val="ru-RU"/>
        </w:rPr>
        <w:t>роботи</w:t>
      </w:r>
      <w:proofErr w:type="spellEnd"/>
      <w:r>
        <w:rPr>
          <w:sz w:val="28"/>
          <w:szCs w:val="28"/>
          <w:lang w:val="ru-RU"/>
        </w:rPr>
        <w:t xml:space="preserve"> № 3</w:t>
      </w:r>
    </w:p>
    <w:p w:rsidR="00164AC8" w:rsidRDefault="00164AC8" w:rsidP="00164AC8">
      <w:pPr>
        <w:jc w:val="center"/>
        <w:rPr>
          <w:sz w:val="28"/>
          <w:szCs w:val="28"/>
          <w:lang w:val="ru-RU"/>
        </w:rPr>
      </w:pPr>
      <w:r>
        <w:rPr>
          <w:sz w:val="28"/>
          <w:szCs w:val="28"/>
          <w:lang w:val="ru-RU"/>
        </w:rPr>
        <w:t xml:space="preserve">Студентки 2 курсу </w:t>
      </w:r>
      <w:proofErr w:type="spellStart"/>
      <w:r>
        <w:rPr>
          <w:sz w:val="28"/>
          <w:szCs w:val="28"/>
          <w:lang w:val="ru-RU"/>
        </w:rPr>
        <w:t>групи</w:t>
      </w:r>
      <w:proofErr w:type="spellEnd"/>
      <w:r>
        <w:rPr>
          <w:sz w:val="28"/>
          <w:szCs w:val="28"/>
          <w:lang w:val="ru-RU"/>
        </w:rPr>
        <w:t xml:space="preserve"> ІВТ ПФ </w:t>
      </w:r>
      <w:proofErr w:type="spellStart"/>
      <w:r>
        <w:rPr>
          <w:sz w:val="28"/>
          <w:szCs w:val="28"/>
          <w:lang w:val="ru-RU"/>
        </w:rPr>
        <w:t>Пелешок</w:t>
      </w:r>
      <w:proofErr w:type="spellEnd"/>
      <w:r>
        <w:rPr>
          <w:sz w:val="28"/>
          <w:szCs w:val="28"/>
          <w:lang w:val="ru-RU"/>
        </w:rPr>
        <w:t xml:space="preserve"> </w:t>
      </w:r>
      <w:proofErr w:type="spellStart"/>
      <w:r>
        <w:rPr>
          <w:sz w:val="28"/>
          <w:szCs w:val="28"/>
          <w:lang w:val="ru-RU"/>
        </w:rPr>
        <w:t>Богдани</w:t>
      </w:r>
      <w:proofErr w:type="spellEnd"/>
    </w:p>
    <w:p w:rsidR="00164AC8" w:rsidRDefault="00164AC8" w:rsidP="00164AC8">
      <w:pPr>
        <w:rPr>
          <w:sz w:val="28"/>
          <w:szCs w:val="28"/>
          <w:lang w:val="ru-RU"/>
        </w:rPr>
      </w:pPr>
    </w:p>
    <w:p w:rsidR="00164AC8" w:rsidRPr="002A3C2D" w:rsidRDefault="00164AC8" w:rsidP="00164AC8">
      <w:pPr>
        <w:jc w:val="center"/>
        <w:rPr>
          <w:sz w:val="28"/>
          <w:szCs w:val="28"/>
          <w:lang w:val="ru-RU"/>
        </w:rPr>
      </w:pPr>
      <w:r>
        <w:rPr>
          <w:sz w:val="28"/>
          <w:szCs w:val="28"/>
        </w:rPr>
        <w:t>Тема:</w:t>
      </w:r>
      <w:r w:rsidRPr="002A3C2D">
        <w:rPr>
          <w:sz w:val="28"/>
          <w:szCs w:val="28"/>
          <w:lang w:val="ru-RU"/>
        </w:rPr>
        <w:t xml:space="preserve"> </w:t>
      </w:r>
      <w:r>
        <w:rPr>
          <w:sz w:val="28"/>
          <w:szCs w:val="28"/>
        </w:rPr>
        <w:t xml:space="preserve"> Дослідження автогенератора</w:t>
      </w:r>
    </w:p>
    <w:p w:rsidR="00164AC8" w:rsidRPr="002A3C2D" w:rsidRDefault="00164AC8" w:rsidP="00164AC8">
      <w:pPr>
        <w:jc w:val="center"/>
        <w:rPr>
          <w:b/>
          <w:sz w:val="28"/>
          <w:szCs w:val="28"/>
          <w:lang w:val="ru-RU"/>
        </w:rPr>
      </w:pPr>
    </w:p>
    <w:p w:rsidR="00164AC8" w:rsidRDefault="00164AC8" w:rsidP="00164AC8">
      <w:pPr>
        <w:spacing w:line="360" w:lineRule="auto"/>
        <w:jc w:val="center"/>
        <w:rPr>
          <w:sz w:val="28"/>
          <w:szCs w:val="28"/>
          <w:lang w:val="ru-RU"/>
        </w:rPr>
      </w:pPr>
      <w:r>
        <w:rPr>
          <w:sz w:val="28"/>
          <w:szCs w:val="28"/>
        </w:rPr>
        <w:t xml:space="preserve">Варіант 3 </w:t>
      </w:r>
    </w:p>
    <w:p w:rsidR="00164AC8" w:rsidRDefault="00164AC8" w:rsidP="00164AC8">
      <w:pPr>
        <w:spacing w:line="360" w:lineRule="auto"/>
        <w:rPr>
          <w:b/>
          <w:i/>
          <w:sz w:val="28"/>
          <w:szCs w:val="28"/>
        </w:rPr>
      </w:pPr>
      <w:r>
        <w:rPr>
          <w:b/>
          <w:i/>
          <w:sz w:val="28"/>
          <w:szCs w:val="28"/>
        </w:rPr>
        <w:t xml:space="preserve">  Хід роботи</w:t>
      </w:r>
    </w:p>
    <w:p w:rsidR="00164AC8" w:rsidRDefault="00164AC8" w:rsidP="00164AC8">
      <w:pPr>
        <w:rPr>
          <w:i/>
          <w:sz w:val="28"/>
          <w:szCs w:val="28"/>
        </w:rPr>
      </w:pPr>
      <w:proofErr w:type="spellStart"/>
      <w:r w:rsidRPr="002A3C2D">
        <w:rPr>
          <w:i/>
          <w:sz w:val="28"/>
          <w:szCs w:val="28"/>
          <w:lang w:val="ru-RU"/>
        </w:rPr>
        <w:t>Задані</w:t>
      </w:r>
      <w:proofErr w:type="spellEnd"/>
      <w:r w:rsidRPr="002A3C2D">
        <w:rPr>
          <w:i/>
          <w:sz w:val="28"/>
          <w:szCs w:val="28"/>
          <w:lang w:val="ru-RU"/>
        </w:rPr>
        <w:t xml:space="preserve"> </w:t>
      </w:r>
      <w:proofErr w:type="spellStart"/>
      <w:r w:rsidRPr="002A3C2D">
        <w:rPr>
          <w:i/>
          <w:sz w:val="28"/>
          <w:szCs w:val="28"/>
          <w:lang w:val="ru-RU"/>
        </w:rPr>
        <w:t>параметри</w:t>
      </w:r>
      <w:proofErr w:type="spellEnd"/>
      <w:r w:rsidRPr="002A3C2D">
        <w:rPr>
          <w:i/>
          <w:sz w:val="28"/>
          <w:szCs w:val="28"/>
          <w:lang w:val="ru-RU"/>
        </w:rPr>
        <w:t xml:space="preserve"> (та </w:t>
      </w:r>
      <w:proofErr w:type="spellStart"/>
      <w:r w:rsidRPr="002A3C2D">
        <w:rPr>
          <w:i/>
          <w:sz w:val="28"/>
          <w:szCs w:val="28"/>
          <w:lang w:val="ru-RU"/>
        </w:rPr>
        <w:t>обраховані</w:t>
      </w:r>
      <w:proofErr w:type="spellEnd"/>
      <w:r w:rsidRPr="002A3C2D">
        <w:rPr>
          <w:i/>
          <w:sz w:val="28"/>
          <w:szCs w:val="28"/>
          <w:lang w:val="ru-RU"/>
        </w:rPr>
        <w:t xml:space="preserve"> в </w:t>
      </w:r>
      <w:proofErr w:type="spellStart"/>
      <w:r w:rsidRPr="002A3C2D">
        <w:rPr>
          <w:i/>
          <w:sz w:val="28"/>
          <w:szCs w:val="28"/>
          <w:lang w:val="ru-RU"/>
        </w:rPr>
        <w:t>ході</w:t>
      </w:r>
      <w:proofErr w:type="spellEnd"/>
      <w:r w:rsidRPr="002A3C2D">
        <w:rPr>
          <w:i/>
          <w:sz w:val="28"/>
          <w:szCs w:val="28"/>
          <w:lang w:val="ru-RU"/>
        </w:rPr>
        <w:t xml:space="preserve"> л.р.1</w:t>
      </w:r>
      <w:r>
        <w:rPr>
          <w:i/>
          <w:sz w:val="28"/>
          <w:szCs w:val="28"/>
          <w:lang w:val="ru-RU"/>
        </w:rPr>
        <w:t xml:space="preserve"> та 2</w:t>
      </w:r>
      <w:r w:rsidRPr="002A3C2D">
        <w:rPr>
          <w:i/>
          <w:sz w:val="28"/>
          <w:szCs w:val="28"/>
          <w:lang w:val="ru-RU"/>
        </w:rPr>
        <w:t xml:space="preserve"> для </w:t>
      </w:r>
      <w:proofErr w:type="spellStart"/>
      <w:r w:rsidRPr="002A3C2D">
        <w:rPr>
          <w:i/>
          <w:sz w:val="28"/>
          <w:szCs w:val="28"/>
          <w:lang w:val="ru-RU"/>
        </w:rPr>
        <w:t>даного</w:t>
      </w:r>
      <w:proofErr w:type="spellEnd"/>
      <w:r w:rsidRPr="002A3C2D">
        <w:rPr>
          <w:i/>
          <w:sz w:val="28"/>
          <w:szCs w:val="28"/>
          <w:lang w:val="ru-RU"/>
        </w:rPr>
        <w:t xml:space="preserve"> транзистора)</w:t>
      </w:r>
      <w:r>
        <w:rPr>
          <w:i/>
          <w:sz w:val="28"/>
          <w:szCs w:val="28"/>
        </w:rPr>
        <w:t>:</w:t>
      </w:r>
    </w:p>
    <w:p w:rsidR="00164AC8" w:rsidRDefault="00164AC8" w:rsidP="00164AC8">
      <w:pPr>
        <w:rPr>
          <w:i/>
          <w:sz w:val="28"/>
          <w:szCs w:val="28"/>
        </w:rPr>
      </w:pPr>
    </w:p>
    <w:p w:rsidR="00164AC8" w:rsidRDefault="00164AC8" w:rsidP="00164AC8">
      <w:pPr>
        <w:rPr>
          <w:sz w:val="28"/>
          <w:szCs w:val="28"/>
          <w:lang w:val="en-US"/>
        </w:rPr>
      </w:pPr>
      <w:r w:rsidRPr="00164AC8">
        <w:rPr>
          <w:lang w:val="ru-RU"/>
        </w:rPr>
        <w:t xml:space="preserve">  </w:t>
      </w:r>
      <w:r>
        <w:rPr>
          <w:sz w:val="28"/>
          <w:szCs w:val="28"/>
          <w:lang w:val="en-US"/>
        </w:rPr>
        <w:t>U</w:t>
      </w:r>
      <w:r>
        <w:rPr>
          <w:sz w:val="28"/>
          <w:szCs w:val="28"/>
          <w:vertAlign w:val="subscript"/>
          <w:lang w:val="en-US"/>
        </w:rPr>
        <w:t>ke0</w:t>
      </w:r>
      <w:r>
        <w:rPr>
          <w:sz w:val="28"/>
          <w:szCs w:val="28"/>
          <w:lang w:val="en-US"/>
        </w:rPr>
        <w:t>=8</w:t>
      </w:r>
      <w:r w:rsidRPr="002A3C2D">
        <w:rPr>
          <w:sz w:val="28"/>
          <w:szCs w:val="28"/>
          <w:lang w:val="en-US"/>
        </w:rPr>
        <w:t>V</w:t>
      </w:r>
      <w:r>
        <w:rPr>
          <w:sz w:val="28"/>
          <w:szCs w:val="28"/>
          <w:lang w:val="en-US"/>
        </w:rPr>
        <w:t xml:space="preserve">                               </w:t>
      </w:r>
      <w:r>
        <w:rPr>
          <w:sz w:val="28"/>
          <w:lang w:val="en-US"/>
        </w:rPr>
        <w:t>h</w:t>
      </w:r>
      <w:r>
        <w:rPr>
          <w:sz w:val="28"/>
          <w:vertAlign w:val="subscript"/>
          <w:lang w:val="en-US"/>
        </w:rPr>
        <w:t xml:space="preserve">11e </w:t>
      </w:r>
      <w:r>
        <w:rPr>
          <w:sz w:val="28"/>
          <w:lang w:val="en-US"/>
        </w:rPr>
        <w:t>= 35.71 Ohm</w:t>
      </w:r>
    </w:p>
    <w:p w:rsidR="00164AC8" w:rsidRDefault="00164AC8" w:rsidP="00164AC8">
      <w:pPr>
        <w:rPr>
          <w:sz w:val="28"/>
          <w:lang w:val="en-US"/>
        </w:rPr>
      </w:pPr>
      <w:r>
        <w:rPr>
          <w:sz w:val="28"/>
          <w:szCs w:val="28"/>
          <w:lang w:val="en-US"/>
        </w:rPr>
        <w:t xml:space="preserve">  </w:t>
      </w:r>
      <w:r>
        <w:rPr>
          <w:sz w:val="28"/>
          <w:lang w:val="en-US"/>
        </w:rPr>
        <w:t>U</w:t>
      </w:r>
      <w:r>
        <w:rPr>
          <w:sz w:val="28"/>
          <w:vertAlign w:val="subscript"/>
          <w:lang w:val="en-US"/>
        </w:rPr>
        <w:t>be0</w:t>
      </w:r>
      <w:r>
        <w:rPr>
          <w:sz w:val="28"/>
          <w:lang w:val="en-US"/>
        </w:rPr>
        <w:t xml:space="preserve"> </w:t>
      </w:r>
      <w:r>
        <w:rPr>
          <w:sz w:val="28"/>
        </w:rPr>
        <w:t xml:space="preserve">= </w:t>
      </w:r>
      <w:r w:rsidRPr="002A3C2D">
        <w:rPr>
          <w:sz w:val="28"/>
          <w:lang w:val="en-US"/>
        </w:rPr>
        <w:t>1.40</w:t>
      </w:r>
      <w:r>
        <w:rPr>
          <w:sz w:val="28"/>
          <w:lang w:val="en-US"/>
        </w:rPr>
        <w:t>1</w:t>
      </w:r>
      <w:r w:rsidRPr="002A3C2D">
        <w:rPr>
          <w:sz w:val="28"/>
          <w:lang w:val="en-US"/>
        </w:rPr>
        <w:t>9 V</w:t>
      </w:r>
      <w:r>
        <w:rPr>
          <w:sz w:val="28"/>
          <w:lang w:val="en-US"/>
        </w:rPr>
        <w:t xml:space="preserve">                     h</w:t>
      </w:r>
      <w:r>
        <w:rPr>
          <w:sz w:val="28"/>
          <w:vertAlign w:val="subscript"/>
          <w:lang w:val="en-US"/>
        </w:rPr>
        <w:t xml:space="preserve">22e </w:t>
      </w:r>
      <w:r>
        <w:rPr>
          <w:sz w:val="28"/>
          <w:lang w:val="en-US"/>
        </w:rPr>
        <w:t>= 0.</w:t>
      </w:r>
      <w:r>
        <w:rPr>
          <w:sz w:val="28"/>
        </w:rPr>
        <w:t>3086</w:t>
      </w:r>
      <w:r>
        <w:rPr>
          <w:sz w:val="28"/>
          <w:lang w:val="en-US"/>
        </w:rPr>
        <w:t xml:space="preserve"> 1/Ohm</w:t>
      </w:r>
    </w:p>
    <w:p w:rsidR="00164AC8" w:rsidRDefault="00164AC8" w:rsidP="00164AC8">
      <w:pPr>
        <w:rPr>
          <w:sz w:val="28"/>
          <w:szCs w:val="28"/>
          <w:lang w:val="en-US"/>
        </w:rPr>
      </w:pPr>
      <w:r>
        <w:rPr>
          <w:sz w:val="28"/>
          <w:szCs w:val="28"/>
          <w:lang w:val="en-US"/>
        </w:rPr>
        <w:t xml:space="preserve">  </w:t>
      </w:r>
      <w:proofErr w:type="spellStart"/>
      <w:r>
        <w:rPr>
          <w:sz w:val="28"/>
          <w:szCs w:val="28"/>
          <w:lang w:val="en-US"/>
        </w:rPr>
        <w:t>E</w:t>
      </w:r>
      <w:r>
        <w:rPr>
          <w:sz w:val="28"/>
          <w:szCs w:val="28"/>
          <w:vertAlign w:val="subscript"/>
          <w:lang w:val="en-US"/>
        </w:rPr>
        <w:t>k</w:t>
      </w:r>
      <w:proofErr w:type="spellEnd"/>
      <w:r>
        <w:rPr>
          <w:sz w:val="28"/>
          <w:szCs w:val="28"/>
          <w:lang w:val="en-US"/>
        </w:rPr>
        <w:t xml:space="preserve">= 20V                                 </w:t>
      </w:r>
      <w:r>
        <w:rPr>
          <w:sz w:val="28"/>
          <w:lang w:val="en-US"/>
        </w:rPr>
        <w:t>h</w:t>
      </w:r>
      <w:r>
        <w:rPr>
          <w:sz w:val="28"/>
          <w:vertAlign w:val="subscript"/>
        </w:rPr>
        <w:t>21</w:t>
      </w:r>
      <w:r>
        <w:rPr>
          <w:sz w:val="28"/>
          <w:vertAlign w:val="subscript"/>
          <w:lang w:val="en-US"/>
        </w:rPr>
        <w:t xml:space="preserve">e </w:t>
      </w:r>
      <w:r>
        <w:rPr>
          <w:sz w:val="28"/>
          <w:lang w:val="en-US"/>
        </w:rPr>
        <w:t>= 99.23</w:t>
      </w:r>
    </w:p>
    <w:p w:rsidR="00164AC8" w:rsidRDefault="00164AC8" w:rsidP="00164AC8">
      <w:pPr>
        <w:rPr>
          <w:sz w:val="28"/>
          <w:szCs w:val="28"/>
          <w:lang w:val="en-US"/>
        </w:rPr>
      </w:pPr>
      <w:r>
        <w:rPr>
          <w:sz w:val="28"/>
          <w:szCs w:val="28"/>
          <w:lang w:val="en-US"/>
        </w:rPr>
        <w:t xml:space="preserve">  I</w:t>
      </w:r>
      <w:r>
        <w:rPr>
          <w:sz w:val="28"/>
          <w:szCs w:val="28"/>
          <w:vertAlign w:val="subscript"/>
          <w:lang w:val="en-US"/>
        </w:rPr>
        <w:t>k0</w:t>
      </w:r>
      <w:r>
        <w:rPr>
          <w:sz w:val="28"/>
          <w:szCs w:val="28"/>
          <w:lang w:val="en-US"/>
        </w:rPr>
        <w:t>=</w:t>
      </w:r>
      <w:r>
        <w:rPr>
          <w:sz w:val="28"/>
        </w:rPr>
        <w:t>0.7738</w:t>
      </w:r>
      <w:r>
        <w:rPr>
          <w:sz w:val="28"/>
          <w:szCs w:val="28"/>
        </w:rPr>
        <w:t xml:space="preserve"> </w:t>
      </w:r>
      <w:r>
        <w:rPr>
          <w:sz w:val="28"/>
          <w:szCs w:val="28"/>
          <w:lang w:val="en-US"/>
        </w:rPr>
        <w:t xml:space="preserve">A                          </w:t>
      </w:r>
      <w:proofErr w:type="spellStart"/>
      <w:proofErr w:type="gramStart"/>
      <w:r>
        <w:rPr>
          <w:sz w:val="28"/>
          <w:szCs w:val="28"/>
          <w:lang w:val="en-US"/>
        </w:rPr>
        <w:t>f</w:t>
      </w:r>
      <w:r>
        <w:rPr>
          <w:sz w:val="28"/>
          <w:szCs w:val="28"/>
          <w:vertAlign w:val="subscript"/>
          <w:lang w:val="en-US"/>
        </w:rPr>
        <w:t>n</w:t>
      </w:r>
      <w:proofErr w:type="spellEnd"/>
      <w:proofErr w:type="gramEnd"/>
      <w:r>
        <w:rPr>
          <w:sz w:val="28"/>
          <w:szCs w:val="28"/>
          <w:lang w:val="en-US"/>
        </w:rPr>
        <w:t xml:space="preserve"> = 500 Hz</w:t>
      </w:r>
    </w:p>
    <w:p w:rsidR="00164AC8" w:rsidRPr="00CB1EA1" w:rsidRDefault="00164AC8" w:rsidP="00164AC8">
      <w:pPr>
        <w:rPr>
          <w:sz w:val="28"/>
          <w:szCs w:val="28"/>
        </w:rPr>
      </w:pPr>
      <w:r>
        <w:rPr>
          <w:sz w:val="28"/>
          <w:szCs w:val="28"/>
          <w:lang w:val="en-US"/>
        </w:rPr>
        <w:t xml:space="preserve">  I</w:t>
      </w:r>
      <w:r>
        <w:rPr>
          <w:sz w:val="28"/>
          <w:szCs w:val="28"/>
          <w:vertAlign w:val="subscript"/>
          <w:lang w:val="en-US"/>
        </w:rPr>
        <w:t>bo</w:t>
      </w:r>
      <w:r>
        <w:rPr>
          <w:sz w:val="28"/>
          <w:szCs w:val="28"/>
          <w:lang w:val="en-US"/>
        </w:rPr>
        <w:t xml:space="preserve">= </w:t>
      </w:r>
      <w:r>
        <w:rPr>
          <w:sz w:val="28"/>
          <w:szCs w:val="28"/>
        </w:rPr>
        <w:t xml:space="preserve">50 </w:t>
      </w:r>
      <w:proofErr w:type="spellStart"/>
      <w:r>
        <w:rPr>
          <w:sz w:val="28"/>
          <w:szCs w:val="28"/>
        </w:rPr>
        <w:t>mA</w:t>
      </w:r>
      <w:proofErr w:type="spellEnd"/>
      <w:r>
        <w:rPr>
          <w:sz w:val="28"/>
          <w:szCs w:val="28"/>
          <w:lang w:val="en-US"/>
        </w:rPr>
        <w:t xml:space="preserve">                             n = 6.28</w:t>
      </w:r>
      <w:r>
        <w:rPr>
          <w:sz w:val="28"/>
          <w:szCs w:val="28"/>
        </w:rPr>
        <w:t xml:space="preserve"> (коефіцієнт запасу)</w:t>
      </w:r>
    </w:p>
    <w:p w:rsidR="00164AC8" w:rsidRPr="00164AC8" w:rsidRDefault="00164AC8" w:rsidP="00164AC8">
      <w:pPr>
        <w:rPr>
          <w:sz w:val="28"/>
          <w:szCs w:val="28"/>
          <w:lang w:val="en-US"/>
        </w:rPr>
      </w:pPr>
      <w:r>
        <w:rPr>
          <w:sz w:val="28"/>
          <w:szCs w:val="28"/>
          <w:lang w:val="en-US"/>
        </w:rPr>
        <w:t xml:space="preserve">  Rn=15 Ohm                         </w:t>
      </w:r>
    </w:p>
    <w:p w:rsidR="00164AC8" w:rsidRDefault="00164AC8" w:rsidP="00164AC8">
      <w:pPr>
        <w:rPr>
          <w:sz w:val="28"/>
          <w:szCs w:val="28"/>
        </w:rPr>
      </w:pPr>
      <w:r w:rsidRPr="00164AC8">
        <w:rPr>
          <w:sz w:val="28"/>
          <w:szCs w:val="28"/>
          <w:lang w:val="en-US"/>
        </w:rPr>
        <w:t xml:space="preserve">  </w:t>
      </w:r>
      <w:proofErr w:type="spellStart"/>
      <w:r>
        <w:rPr>
          <w:sz w:val="28"/>
          <w:szCs w:val="28"/>
          <w:lang w:val="en-US"/>
        </w:rPr>
        <w:t>R</w:t>
      </w:r>
      <w:r>
        <w:rPr>
          <w:sz w:val="28"/>
          <w:szCs w:val="28"/>
          <w:vertAlign w:val="subscript"/>
          <w:lang w:val="en-US"/>
        </w:rPr>
        <w:t>k</w:t>
      </w:r>
      <w:proofErr w:type="spellEnd"/>
      <w:r w:rsidRPr="00164AC8">
        <w:rPr>
          <w:sz w:val="28"/>
          <w:szCs w:val="28"/>
          <w:lang w:val="en-US"/>
        </w:rPr>
        <w:t>=</w:t>
      </w:r>
      <w:r>
        <w:rPr>
          <w:sz w:val="28"/>
          <w:szCs w:val="28"/>
        </w:rPr>
        <w:t xml:space="preserve"> </w:t>
      </w:r>
      <w:r w:rsidRPr="00164AC8">
        <w:rPr>
          <w:sz w:val="28"/>
          <w:szCs w:val="28"/>
          <w:lang w:val="en-US"/>
        </w:rPr>
        <w:t>4</w:t>
      </w:r>
      <w:r>
        <w:rPr>
          <w:sz w:val="28"/>
          <w:szCs w:val="28"/>
        </w:rPr>
        <w:t>.8</w:t>
      </w:r>
      <w:r w:rsidRPr="00164AC8">
        <w:rPr>
          <w:sz w:val="28"/>
          <w:szCs w:val="28"/>
          <w:lang w:val="en-US"/>
        </w:rPr>
        <w:t xml:space="preserve"> </w:t>
      </w:r>
      <w:r>
        <w:rPr>
          <w:sz w:val="28"/>
          <w:szCs w:val="28"/>
          <w:lang w:val="en-US"/>
        </w:rPr>
        <w:t>Ohm</w:t>
      </w:r>
      <w:r w:rsidRPr="00164AC8">
        <w:rPr>
          <w:sz w:val="28"/>
          <w:szCs w:val="28"/>
          <w:lang w:val="en-US"/>
        </w:rPr>
        <w:t xml:space="preserve">,     </w:t>
      </w:r>
      <w:r>
        <w:rPr>
          <w:sz w:val="28"/>
          <w:szCs w:val="28"/>
          <w:lang w:val="en-US"/>
        </w:rPr>
        <w:t>Rn</w:t>
      </w:r>
      <w:r w:rsidRPr="00164AC8">
        <w:rPr>
          <w:sz w:val="28"/>
          <w:szCs w:val="28"/>
          <w:lang w:val="en-US"/>
        </w:rPr>
        <w:t xml:space="preserve">=24 </w:t>
      </w:r>
      <w:r>
        <w:rPr>
          <w:sz w:val="28"/>
          <w:szCs w:val="28"/>
          <w:lang w:val="en-US"/>
        </w:rPr>
        <w:t>Ohm</w:t>
      </w:r>
      <w:r w:rsidRPr="00164AC8">
        <w:rPr>
          <w:sz w:val="28"/>
          <w:szCs w:val="28"/>
          <w:lang w:val="en-US"/>
        </w:rPr>
        <w:t xml:space="preserve">        </w:t>
      </w:r>
      <w:r>
        <w:rPr>
          <w:sz w:val="28"/>
          <w:szCs w:val="28"/>
        </w:rPr>
        <w:t xml:space="preserve">     </w:t>
      </w:r>
      <w:proofErr w:type="spellStart"/>
      <w:r>
        <w:rPr>
          <w:sz w:val="28"/>
          <w:szCs w:val="28"/>
          <w:lang w:val="en-US"/>
        </w:rPr>
        <w:t>R</w:t>
      </w:r>
      <w:r>
        <w:rPr>
          <w:sz w:val="28"/>
          <w:szCs w:val="28"/>
          <w:vertAlign w:val="subscript"/>
          <w:lang w:val="en-US"/>
        </w:rPr>
        <w:t>bx</w:t>
      </w:r>
      <w:proofErr w:type="spellEnd"/>
      <w:r w:rsidRPr="00164AC8">
        <w:rPr>
          <w:sz w:val="28"/>
          <w:szCs w:val="28"/>
          <w:lang w:val="en-US"/>
        </w:rPr>
        <w:t>=13.</w:t>
      </w:r>
      <w:r>
        <w:rPr>
          <w:sz w:val="28"/>
          <w:szCs w:val="28"/>
        </w:rPr>
        <w:t>85</w:t>
      </w:r>
      <w:r w:rsidRPr="00164AC8">
        <w:rPr>
          <w:sz w:val="28"/>
          <w:szCs w:val="28"/>
          <w:lang w:val="en-US"/>
        </w:rPr>
        <w:t xml:space="preserve"> </w:t>
      </w:r>
      <w:r>
        <w:rPr>
          <w:sz w:val="28"/>
          <w:szCs w:val="28"/>
          <w:lang w:val="en-US"/>
        </w:rPr>
        <w:t>Ohm</w:t>
      </w:r>
    </w:p>
    <w:p w:rsidR="00164AC8" w:rsidRDefault="00164AC8" w:rsidP="00164AC8">
      <w:pPr>
        <w:rPr>
          <w:sz w:val="28"/>
          <w:szCs w:val="28"/>
        </w:rPr>
      </w:pPr>
      <w:r w:rsidRPr="003B4822">
        <w:rPr>
          <w:sz w:val="28"/>
          <w:szCs w:val="28"/>
        </w:rPr>
        <w:t xml:space="preserve">  </w:t>
      </w:r>
      <w:r>
        <w:rPr>
          <w:sz w:val="28"/>
          <w:szCs w:val="28"/>
          <w:lang w:val="en-US"/>
        </w:rPr>
        <w:t>I</w:t>
      </w:r>
      <w:proofErr w:type="spellStart"/>
      <w:r w:rsidRPr="003B4822">
        <w:rPr>
          <w:sz w:val="28"/>
          <w:szCs w:val="28"/>
          <w:vertAlign w:val="subscript"/>
        </w:rPr>
        <w:t>под</w:t>
      </w:r>
      <w:proofErr w:type="spellEnd"/>
      <w:r w:rsidRPr="003B4822">
        <w:rPr>
          <w:sz w:val="28"/>
          <w:szCs w:val="28"/>
        </w:rPr>
        <w:t>= 196.</w:t>
      </w:r>
      <w:r>
        <w:rPr>
          <w:sz w:val="28"/>
          <w:szCs w:val="28"/>
        </w:rPr>
        <w:t>7</w:t>
      </w:r>
      <w:r w:rsidRPr="003B4822">
        <w:rPr>
          <w:sz w:val="28"/>
          <w:szCs w:val="28"/>
        </w:rPr>
        <w:t xml:space="preserve"> </w:t>
      </w:r>
      <w:proofErr w:type="spellStart"/>
      <w:r>
        <w:rPr>
          <w:sz w:val="28"/>
          <w:szCs w:val="28"/>
        </w:rPr>
        <w:t>mA</w:t>
      </w:r>
      <w:proofErr w:type="spellEnd"/>
      <w:r w:rsidRPr="003B4822">
        <w:rPr>
          <w:sz w:val="28"/>
          <w:szCs w:val="28"/>
        </w:rPr>
        <w:t xml:space="preserve">                            </w:t>
      </w:r>
      <w:r>
        <w:rPr>
          <w:sz w:val="28"/>
          <w:szCs w:val="28"/>
        </w:rPr>
        <w:t xml:space="preserve">        </w:t>
      </w:r>
      <w:proofErr w:type="spellStart"/>
      <w:r>
        <w:rPr>
          <w:sz w:val="28"/>
          <w:szCs w:val="28"/>
          <w:lang w:val="en-US"/>
        </w:rPr>
        <w:t>C</w:t>
      </w:r>
      <w:r>
        <w:rPr>
          <w:sz w:val="28"/>
          <w:szCs w:val="28"/>
          <w:vertAlign w:val="subscript"/>
          <w:lang w:val="en-US"/>
        </w:rPr>
        <w:t>p</w:t>
      </w:r>
      <w:proofErr w:type="spellEnd"/>
      <w:r w:rsidRPr="003B4822">
        <w:rPr>
          <w:sz w:val="28"/>
          <w:szCs w:val="28"/>
          <w:vertAlign w:val="subscript"/>
        </w:rPr>
        <w:t>1</w:t>
      </w:r>
      <w:r>
        <w:rPr>
          <w:sz w:val="28"/>
          <w:szCs w:val="28"/>
        </w:rPr>
        <w:t>=22.98</w:t>
      </w:r>
      <w:r w:rsidRPr="003B4822">
        <w:rPr>
          <w:sz w:val="28"/>
          <w:szCs w:val="28"/>
        </w:rPr>
        <w:t xml:space="preserve"> </w:t>
      </w:r>
      <w:r>
        <w:rPr>
          <w:i/>
          <w:position w:val="-10"/>
          <w:sz w:val="28"/>
          <w:szCs w:val="28"/>
          <w:lang w:val="en-US"/>
        </w:rPr>
        <w:object w:dxaOrig="240" w:dyaOrig="2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pt;height:12.55pt" o:ole="">
            <v:imagedata r:id="rId5" o:title=""/>
          </v:shape>
          <o:OLEObject Type="Embed" ProgID="Equation.3" ShapeID="_x0000_i1025" DrawAspect="Content" ObjectID="_1644173953" r:id="rId6"/>
        </w:object>
      </w:r>
      <w:r>
        <w:rPr>
          <w:sz w:val="28"/>
          <w:szCs w:val="28"/>
          <w:lang w:val="en-US"/>
        </w:rPr>
        <w:t>F</w:t>
      </w:r>
    </w:p>
    <w:p w:rsidR="00164AC8" w:rsidRPr="003B4822" w:rsidRDefault="00164AC8" w:rsidP="00164AC8">
      <w:pPr>
        <w:rPr>
          <w:sz w:val="28"/>
          <w:szCs w:val="28"/>
          <w:lang w:val="en-US"/>
        </w:rPr>
      </w:pPr>
      <w:r w:rsidRPr="003B4822">
        <w:rPr>
          <w:sz w:val="28"/>
          <w:szCs w:val="28"/>
        </w:rPr>
        <w:t xml:space="preserve">  </w:t>
      </w:r>
      <w:proofErr w:type="spellStart"/>
      <w:r>
        <w:rPr>
          <w:sz w:val="28"/>
          <w:szCs w:val="28"/>
          <w:lang w:val="en-US"/>
        </w:rPr>
        <w:t>U</w:t>
      </w:r>
      <w:r>
        <w:rPr>
          <w:sz w:val="28"/>
          <w:szCs w:val="28"/>
          <w:vertAlign w:val="subscript"/>
          <w:lang w:val="en-US"/>
        </w:rPr>
        <w:t>Rb</w:t>
      </w:r>
      <w:proofErr w:type="spellEnd"/>
      <w:r w:rsidRPr="003B4822">
        <w:rPr>
          <w:sz w:val="28"/>
          <w:szCs w:val="28"/>
          <w:vertAlign w:val="subscript"/>
        </w:rPr>
        <w:t>2</w:t>
      </w:r>
      <w:r w:rsidRPr="003B4822">
        <w:rPr>
          <w:sz w:val="28"/>
          <w:szCs w:val="28"/>
        </w:rPr>
        <w:t>=</w:t>
      </w:r>
      <w:r>
        <w:rPr>
          <w:sz w:val="28"/>
          <w:szCs w:val="28"/>
        </w:rPr>
        <w:t xml:space="preserve"> </w:t>
      </w:r>
      <w:r w:rsidRPr="003B4822">
        <w:rPr>
          <w:sz w:val="28"/>
          <w:szCs w:val="28"/>
        </w:rPr>
        <w:t>9.</w:t>
      </w:r>
      <w:r>
        <w:rPr>
          <w:sz w:val="28"/>
          <w:szCs w:val="28"/>
        </w:rPr>
        <w:t>4</w:t>
      </w:r>
      <w:r w:rsidRPr="003B4822">
        <w:rPr>
          <w:sz w:val="28"/>
          <w:szCs w:val="28"/>
        </w:rPr>
        <w:t xml:space="preserve"> </w:t>
      </w:r>
      <w:r>
        <w:rPr>
          <w:sz w:val="28"/>
          <w:szCs w:val="28"/>
          <w:lang w:val="en-US"/>
        </w:rPr>
        <w:t>V</w:t>
      </w:r>
      <w:r>
        <w:rPr>
          <w:sz w:val="28"/>
          <w:szCs w:val="28"/>
        </w:rPr>
        <w:t xml:space="preserve">                                         </w:t>
      </w:r>
      <w:proofErr w:type="spellStart"/>
      <w:r>
        <w:rPr>
          <w:sz w:val="28"/>
          <w:szCs w:val="28"/>
          <w:lang w:val="en-US"/>
        </w:rPr>
        <w:t>C</w:t>
      </w:r>
      <w:r>
        <w:rPr>
          <w:sz w:val="28"/>
          <w:szCs w:val="28"/>
          <w:vertAlign w:val="subscript"/>
          <w:lang w:val="en-US"/>
        </w:rPr>
        <w:t>p</w:t>
      </w:r>
      <w:proofErr w:type="spellEnd"/>
      <w:r w:rsidRPr="003B4822">
        <w:rPr>
          <w:sz w:val="28"/>
          <w:szCs w:val="28"/>
          <w:vertAlign w:val="subscript"/>
        </w:rPr>
        <w:t>2</w:t>
      </w:r>
      <w:r>
        <w:rPr>
          <w:sz w:val="28"/>
          <w:szCs w:val="28"/>
        </w:rPr>
        <w:t>= 27.4</w:t>
      </w:r>
      <w:r w:rsidRPr="003B4822">
        <w:rPr>
          <w:sz w:val="28"/>
          <w:szCs w:val="28"/>
        </w:rPr>
        <w:t xml:space="preserve"> </w:t>
      </w:r>
      <w:r>
        <w:rPr>
          <w:i/>
          <w:position w:val="-10"/>
          <w:sz w:val="28"/>
          <w:szCs w:val="28"/>
          <w:lang w:val="en-US"/>
        </w:rPr>
        <w:object w:dxaOrig="240" w:dyaOrig="255">
          <v:shape id="_x0000_i1026" type="#_x0000_t75" style="width:11.7pt;height:12.55pt" o:ole="">
            <v:imagedata r:id="rId5" o:title=""/>
          </v:shape>
          <o:OLEObject Type="Embed" ProgID="Equation.3" ShapeID="_x0000_i1026" DrawAspect="Content" ObjectID="_1644173954" r:id="rId7"/>
        </w:object>
      </w:r>
      <w:r>
        <w:rPr>
          <w:i/>
          <w:sz w:val="28"/>
          <w:szCs w:val="28"/>
          <w:lang w:val="en-US"/>
        </w:rPr>
        <w:t>F</w:t>
      </w:r>
    </w:p>
    <w:p w:rsidR="00164AC8" w:rsidRPr="003B4822" w:rsidRDefault="00164AC8" w:rsidP="00164AC8">
      <w:pPr>
        <w:rPr>
          <w:sz w:val="28"/>
          <w:szCs w:val="28"/>
        </w:rPr>
      </w:pPr>
      <w:r w:rsidRPr="003B4822">
        <w:rPr>
          <w:sz w:val="28"/>
          <w:szCs w:val="28"/>
        </w:rPr>
        <w:t xml:space="preserve">  </w:t>
      </w:r>
      <w:proofErr w:type="spellStart"/>
      <w:r>
        <w:rPr>
          <w:sz w:val="28"/>
          <w:szCs w:val="28"/>
          <w:lang w:val="en-US"/>
        </w:rPr>
        <w:t>R</w:t>
      </w:r>
      <w:r>
        <w:rPr>
          <w:sz w:val="28"/>
          <w:szCs w:val="28"/>
          <w:vertAlign w:val="subscript"/>
          <w:lang w:val="en-US"/>
        </w:rPr>
        <w:t>b</w:t>
      </w:r>
      <w:proofErr w:type="spellEnd"/>
      <w:r w:rsidRPr="003B4822">
        <w:rPr>
          <w:sz w:val="28"/>
          <w:szCs w:val="28"/>
          <w:vertAlign w:val="subscript"/>
        </w:rPr>
        <w:t>1</w:t>
      </w:r>
      <w:r w:rsidRPr="003B4822">
        <w:rPr>
          <w:sz w:val="28"/>
          <w:szCs w:val="28"/>
        </w:rPr>
        <w:t>= 41.</w:t>
      </w:r>
      <w:r>
        <w:rPr>
          <w:sz w:val="28"/>
          <w:szCs w:val="28"/>
        </w:rPr>
        <w:t>99</w:t>
      </w:r>
      <w:r w:rsidRPr="003B4822">
        <w:rPr>
          <w:sz w:val="28"/>
          <w:szCs w:val="28"/>
        </w:rPr>
        <w:t xml:space="preserve"> </w:t>
      </w:r>
      <w:r>
        <w:rPr>
          <w:sz w:val="28"/>
          <w:szCs w:val="28"/>
          <w:lang w:val="en-US"/>
        </w:rPr>
        <w:t>Ohm</w:t>
      </w:r>
    </w:p>
    <w:p w:rsidR="00164AC8" w:rsidRPr="003B4822" w:rsidRDefault="00164AC8" w:rsidP="00164AC8">
      <w:pPr>
        <w:rPr>
          <w:sz w:val="28"/>
          <w:szCs w:val="28"/>
        </w:rPr>
      </w:pPr>
      <w:r w:rsidRPr="003B4822">
        <w:rPr>
          <w:sz w:val="28"/>
          <w:szCs w:val="28"/>
        </w:rPr>
        <w:t xml:space="preserve">  </w:t>
      </w:r>
      <w:proofErr w:type="spellStart"/>
      <w:r>
        <w:rPr>
          <w:sz w:val="28"/>
          <w:szCs w:val="28"/>
          <w:lang w:val="en-US"/>
        </w:rPr>
        <w:t>R</w:t>
      </w:r>
      <w:r>
        <w:rPr>
          <w:sz w:val="28"/>
          <w:szCs w:val="28"/>
          <w:vertAlign w:val="subscript"/>
          <w:lang w:val="en-US"/>
        </w:rPr>
        <w:t>b</w:t>
      </w:r>
      <w:proofErr w:type="spellEnd"/>
      <w:r w:rsidRPr="003B4822">
        <w:rPr>
          <w:sz w:val="28"/>
          <w:szCs w:val="28"/>
          <w:vertAlign w:val="subscript"/>
        </w:rPr>
        <w:t>2</w:t>
      </w:r>
      <w:r>
        <w:rPr>
          <w:sz w:val="28"/>
          <w:szCs w:val="28"/>
        </w:rPr>
        <w:t>=49.01</w:t>
      </w:r>
      <w:r w:rsidRPr="003B4822">
        <w:rPr>
          <w:sz w:val="28"/>
          <w:szCs w:val="28"/>
        </w:rPr>
        <w:t xml:space="preserve"> </w:t>
      </w:r>
      <w:r>
        <w:rPr>
          <w:sz w:val="28"/>
          <w:szCs w:val="28"/>
          <w:lang w:val="en-US"/>
        </w:rPr>
        <w:t>Ohm</w:t>
      </w:r>
    </w:p>
    <w:p w:rsidR="00164AC8" w:rsidRDefault="00164AC8" w:rsidP="00164AC8">
      <w:pPr>
        <w:rPr>
          <w:sz w:val="28"/>
          <w:szCs w:val="28"/>
        </w:rPr>
      </w:pPr>
      <w:r w:rsidRPr="003B4822">
        <w:rPr>
          <w:sz w:val="28"/>
          <w:szCs w:val="28"/>
        </w:rPr>
        <w:t xml:space="preserve">  </w:t>
      </w:r>
      <w:proofErr w:type="spellStart"/>
      <w:r>
        <w:rPr>
          <w:sz w:val="28"/>
          <w:szCs w:val="28"/>
          <w:lang w:val="en-US"/>
        </w:rPr>
        <w:t>R</w:t>
      </w:r>
      <w:r>
        <w:rPr>
          <w:sz w:val="28"/>
          <w:szCs w:val="28"/>
          <w:vertAlign w:val="subscript"/>
          <w:lang w:val="en-US"/>
        </w:rPr>
        <w:t>b</w:t>
      </w:r>
      <w:proofErr w:type="spellEnd"/>
      <w:r>
        <w:rPr>
          <w:sz w:val="28"/>
          <w:szCs w:val="28"/>
        </w:rPr>
        <w:t>=22.61</w:t>
      </w:r>
      <w:r w:rsidRPr="003B4822">
        <w:rPr>
          <w:sz w:val="28"/>
          <w:szCs w:val="28"/>
        </w:rPr>
        <w:t xml:space="preserve"> </w:t>
      </w:r>
      <w:r>
        <w:rPr>
          <w:sz w:val="28"/>
          <w:szCs w:val="28"/>
          <w:lang w:val="en-US"/>
        </w:rPr>
        <w:t>Ohm</w:t>
      </w:r>
    </w:p>
    <w:p w:rsidR="00164AC8" w:rsidRPr="003B4822" w:rsidRDefault="00164AC8" w:rsidP="00164AC8">
      <w:pPr>
        <w:rPr>
          <w:sz w:val="28"/>
          <w:szCs w:val="28"/>
        </w:rPr>
      </w:pPr>
      <w:r w:rsidRPr="003B4822">
        <w:rPr>
          <w:sz w:val="28"/>
          <w:szCs w:val="28"/>
        </w:rPr>
        <w:t xml:space="preserve">  </w:t>
      </w:r>
      <w:r>
        <w:rPr>
          <w:sz w:val="28"/>
          <w:szCs w:val="28"/>
          <w:lang w:val="en-US"/>
        </w:rPr>
        <w:t>C</w:t>
      </w:r>
      <w:r>
        <w:rPr>
          <w:sz w:val="28"/>
          <w:szCs w:val="28"/>
          <w:vertAlign w:val="subscript"/>
          <w:lang w:val="en-US"/>
        </w:rPr>
        <w:t>e</w:t>
      </w:r>
      <w:r>
        <w:rPr>
          <w:sz w:val="28"/>
          <w:szCs w:val="28"/>
        </w:rPr>
        <w:t>= 5</w:t>
      </w:r>
      <w:r>
        <w:rPr>
          <w:sz w:val="28"/>
          <w:szCs w:val="28"/>
          <w:lang w:val="en-US"/>
        </w:rPr>
        <w:t>.56</w:t>
      </w:r>
      <w:r w:rsidRPr="003B4822">
        <w:rPr>
          <w:sz w:val="28"/>
          <w:szCs w:val="28"/>
        </w:rPr>
        <w:t xml:space="preserve"> </w:t>
      </w:r>
      <w:r>
        <w:rPr>
          <w:sz w:val="28"/>
          <w:szCs w:val="28"/>
          <w:lang w:val="en-US"/>
        </w:rPr>
        <w:t>mF</w:t>
      </w:r>
    </w:p>
    <w:p w:rsidR="00164AC8" w:rsidRPr="003B4822" w:rsidRDefault="00164AC8" w:rsidP="00164AC8">
      <w:pPr>
        <w:rPr>
          <w:sz w:val="28"/>
          <w:szCs w:val="28"/>
        </w:rPr>
      </w:pPr>
      <w:r w:rsidRPr="003B4822">
        <w:rPr>
          <w:sz w:val="28"/>
          <w:szCs w:val="28"/>
        </w:rPr>
        <w:t xml:space="preserve">  </w:t>
      </w:r>
      <w:proofErr w:type="spellStart"/>
      <w:r>
        <w:rPr>
          <w:sz w:val="28"/>
          <w:szCs w:val="28"/>
          <w:lang w:val="en-US"/>
        </w:rPr>
        <w:t>R</w:t>
      </w:r>
      <w:r>
        <w:rPr>
          <w:sz w:val="28"/>
          <w:szCs w:val="28"/>
          <w:vertAlign w:val="subscript"/>
          <w:lang w:val="en-US"/>
        </w:rPr>
        <w:t>k</w:t>
      </w:r>
      <w:proofErr w:type="spellEnd"/>
      <w:r w:rsidRPr="003B4822">
        <w:rPr>
          <w:sz w:val="28"/>
          <w:szCs w:val="28"/>
          <w:vertAlign w:val="subscript"/>
        </w:rPr>
        <w:t>1</w:t>
      </w:r>
      <w:r>
        <w:rPr>
          <w:sz w:val="28"/>
          <w:szCs w:val="28"/>
        </w:rPr>
        <w:t>= 4.</w:t>
      </w:r>
      <w:r>
        <w:rPr>
          <w:sz w:val="28"/>
          <w:szCs w:val="28"/>
          <w:lang w:val="en-US"/>
        </w:rPr>
        <w:t>56</w:t>
      </w:r>
      <w:r w:rsidRPr="003B4822">
        <w:rPr>
          <w:sz w:val="28"/>
          <w:szCs w:val="28"/>
        </w:rPr>
        <w:t xml:space="preserve"> </w:t>
      </w:r>
      <w:r>
        <w:rPr>
          <w:sz w:val="28"/>
          <w:szCs w:val="28"/>
          <w:lang w:val="en-US"/>
        </w:rPr>
        <w:t>Ohm</w:t>
      </w:r>
    </w:p>
    <w:p w:rsidR="00164AC8" w:rsidRPr="00164AC8" w:rsidRDefault="00164AC8" w:rsidP="00164AC8">
      <w:pPr>
        <w:rPr>
          <w:sz w:val="28"/>
          <w:szCs w:val="28"/>
        </w:rPr>
      </w:pPr>
      <w:r w:rsidRPr="003B4822">
        <w:rPr>
          <w:sz w:val="28"/>
          <w:szCs w:val="28"/>
        </w:rPr>
        <w:t xml:space="preserve">  </w:t>
      </w:r>
      <w:r>
        <w:rPr>
          <w:sz w:val="28"/>
          <w:szCs w:val="28"/>
          <w:lang w:val="en-US"/>
        </w:rPr>
        <w:t>k</w:t>
      </w:r>
      <w:r w:rsidRPr="003B4822">
        <w:rPr>
          <w:sz w:val="28"/>
          <w:szCs w:val="28"/>
          <w:vertAlign w:val="subscript"/>
        </w:rPr>
        <w:t>0</w:t>
      </w:r>
      <w:r>
        <w:rPr>
          <w:sz w:val="28"/>
          <w:szCs w:val="28"/>
        </w:rPr>
        <w:t>= 5.26</w:t>
      </w:r>
    </w:p>
    <w:p w:rsidR="00164AC8" w:rsidRPr="00A04308" w:rsidRDefault="00164AC8" w:rsidP="00164AC8">
      <w:pPr>
        <w:rPr>
          <w:sz w:val="28"/>
          <w:szCs w:val="28"/>
        </w:rPr>
      </w:pPr>
    </w:p>
    <w:p w:rsidR="00164AC8" w:rsidRDefault="00164AC8" w:rsidP="00164AC8">
      <w:pPr>
        <w:numPr>
          <w:ilvl w:val="0"/>
          <w:numId w:val="1"/>
        </w:numPr>
        <w:rPr>
          <w:i/>
          <w:sz w:val="28"/>
          <w:szCs w:val="28"/>
        </w:rPr>
      </w:pPr>
      <w:r>
        <w:rPr>
          <w:i/>
          <w:sz w:val="28"/>
          <w:szCs w:val="28"/>
        </w:rPr>
        <w:t>Схема:</w:t>
      </w:r>
    </w:p>
    <w:p w:rsidR="00A17B13" w:rsidRDefault="00A17B13" w:rsidP="00A17B13">
      <w:pPr>
        <w:ind w:left="720"/>
        <w:rPr>
          <w:i/>
          <w:sz w:val="28"/>
          <w:szCs w:val="28"/>
        </w:rPr>
      </w:pPr>
    </w:p>
    <w:p w:rsidR="00164AC8" w:rsidRPr="00164AC8" w:rsidRDefault="00164AC8" w:rsidP="00164AC8">
      <w:pPr>
        <w:ind w:left="360"/>
        <w:rPr>
          <w:i/>
          <w:sz w:val="28"/>
          <w:szCs w:val="28"/>
        </w:rPr>
      </w:pPr>
      <w:r w:rsidRPr="00164AC8">
        <w:rPr>
          <w:i/>
          <w:noProof/>
          <w:sz w:val="28"/>
          <w:szCs w:val="28"/>
        </w:rPr>
        <w:drawing>
          <wp:inline distT="0" distB="0" distL="0" distR="0">
            <wp:extent cx="4231640" cy="270065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31640" cy="2700655"/>
                    </a:xfrm>
                    <a:prstGeom prst="rect">
                      <a:avLst/>
                    </a:prstGeom>
                    <a:noFill/>
                    <a:ln>
                      <a:noFill/>
                    </a:ln>
                  </pic:spPr>
                </pic:pic>
              </a:graphicData>
            </a:graphic>
          </wp:inline>
        </w:drawing>
      </w:r>
    </w:p>
    <w:p w:rsidR="00164AC8" w:rsidRPr="007B2264" w:rsidRDefault="00164AC8" w:rsidP="00164AC8">
      <w:pPr>
        <w:ind w:left="360"/>
        <w:rPr>
          <w:sz w:val="28"/>
          <w:szCs w:val="28"/>
        </w:rPr>
      </w:pPr>
      <w:r>
        <w:rPr>
          <w:noProof/>
          <w:sz w:val="28"/>
          <w:szCs w:val="28"/>
        </w:rPr>
        <w:lastRenderedPageBreak/>
        <w:drawing>
          <wp:inline distT="0" distB="0" distL="0" distR="0">
            <wp:extent cx="5583773" cy="2849526"/>
            <wp:effectExtent l="0" t="0" r="0" b="825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нимок экрана (529).png"/>
                    <pic:cNvPicPr/>
                  </pic:nvPicPr>
                  <pic:blipFill>
                    <a:blip r:embed="rId9">
                      <a:extLst>
                        <a:ext uri="{28A0092B-C50C-407E-A947-70E740481C1C}">
                          <a14:useLocalDpi xmlns:a14="http://schemas.microsoft.com/office/drawing/2010/main" val="0"/>
                        </a:ext>
                      </a:extLst>
                    </a:blip>
                    <a:stretch>
                      <a:fillRect/>
                    </a:stretch>
                  </pic:blipFill>
                  <pic:spPr>
                    <a:xfrm>
                      <a:off x="0" y="0"/>
                      <a:ext cx="5592384" cy="2853920"/>
                    </a:xfrm>
                    <a:prstGeom prst="rect">
                      <a:avLst/>
                    </a:prstGeom>
                  </pic:spPr>
                </pic:pic>
              </a:graphicData>
            </a:graphic>
          </wp:inline>
        </w:drawing>
      </w:r>
    </w:p>
    <w:p w:rsidR="00164AC8" w:rsidRDefault="00164AC8" w:rsidP="00164AC8">
      <w:pPr>
        <w:ind w:left="360"/>
        <w:rPr>
          <w:sz w:val="28"/>
          <w:szCs w:val="28"/>
          <w:lang w:val="ru-RU"/>
        </w:rPr>
      </w:pPr>
    </w:p>
    <w:p w:rsidR="00164AC8" w:rsidRPr="00A17B13" w:rsidRDefault="00164AC8" w:rsidP="00A17B13">
      <w:pPr>
        <w:pStyle w:val="a3"/>
        <w:rPr>
          <w:color w:val="000000"/>
        </w:rPr>
      </w:pPr>
      <w:r>
        <w:rPr>
          <w:sz w:val="28"/>
          <w:szCs w:val="28"/>
          <w:lang w:val="ru-RU"/>
        </w:rPr>
        <w:t>2</w:t>
      </w:r>
      <w:r w:rsidRPr="00A17B13">
        <w:rPr>
          <w:i/>
          <w:sz w:val="28"/>
          <w:szCs w:val="28"/>
          <w:lang w:val="ru-RU"/>
        </w:rPr>
        <w:t xml:space="preserve">.  </w:t>
      </w:r>
      <w:r w:rsidR="00A17B13" w:rsidRPr="00A17B13">
        <w:rPr>
          <w:i/>
          <w:color w:val="000000"/>
          <w:sz w:val="28"/>
          <w:szCs w:val="28"/>
        </w:rPr>
        <w:t xml:space="preserve">Схема </w:t>
      </w:r>
      <w:proofErr w:type="spellStart"/>
      <w:r w:rsidR="00A17B13" w:rsidRPr="00A17B13">
        <w:rPr>
          <w:i/>
          <w:color w:val="000000"/>
          <w:sz w:val="28"/>
          <w:szCs w:val="28"/>
        </w:rPr>
        <w:t>фазовообертальне</w:t>
      </w:r>
      <w:proofErr w:type="spellEnd"/>
      <w:r w:rsidR="00A17B13" w:rsidRPr="00A17B13">
        <w:rPr>
          <w:i/>
          <w:color w:val="000000"/>
          <w:sz w:val="28"/>
          <w:szCs w:val="28"/>
        </w:rPr>
        <w:t xml:space="preserve"> кола (Як коло зворотного зв’язку застосовується)</w:t>
      </w:r>
    </w:p>
    <w:p w:rsidR="00164AC8" w:rsidRDefault="00A17B13" w:rsidP="00164AC8">
      <w:pPr>
        <w:ind w:left="360"/>
        <w:rPr>
          <w:sz w:val="28"/>
          <w:szCs w:val="28"/>
        </w:rPr>
      </w:pPr>
      <w:r w:rsidRPr="00A17B13">
        <w:rPr>
          <w:noProof/>
          <w:sz w:val="28"/>
          <w:szCs w:val="28"/>
        </w:rPr>
        <w:drawing>
          <wp:inline distT="0" distB="0" distL="0" distR="0">
            <wp:extent cx="2105025" cy="161607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05025" cy="1616075"/>
                    </a:xfrm>
                    <a:prstGeom prst="rect">
                      <a:avLst/>
                    </a:prstGeom>
                    <a:noFill/>
                    <a:ln>
                      <a:noFill/>
                    </a:ln>
                  </pic:spPr>
                </pic:pic>
              </a:graphicData>
            </a:graphic>
          </wp:inline>
        </w:drawing>
      </w:r>
    </w:p>
    <w:p w:rsidR="00A17B13" w:rsidRPr="00FC5A0D" w:rsidRDefault="00A17B13" w:rsidP="00A17B13">
      <w:pPr>
        <w:jc w:val="both"/>
        <w:rPr>
          <w:i/>
          <w:sz w:val="28"/>
          <w:szCs w:val="28"/>
          <w:lang w:val="ru-RU"/>
        </w:rPr>
      </w:pPr>
      <w:r w:rsidRPr="00FC5A0D">
        <w:rPr>
          <w:i/>
          <w:sz w:val="28"/>
          <w:szCs w:val="28"/>
        </w:rPr>
        <w:t xml:space="preserve">Розрахували теоретично та визначити шляхом моделювання (AC </w:t>
      </w:r>
      <w:proofErr w:type="spellStart"/>
      <w:r w:rsidRPr="00FC5A0D">
        <w:rPr>
          <w:i/>
          <w:sz w:val="28"/>
          <w:szCs w:val="28"/>
        </w:rPr>
        <w:t>Analysis</w:t>
      </w:r>
      <w:proofErr w:type="spellEnd"/>
      <w:r w:rsidRPr="00FC5A0D">
        <w:rPr>
          <w:i/>
          <w:sz w:val="28"/>
          <w:szCs w:val="28"/>
        </w:rPr>
        <w:t>) граничну частоту фільтра. Розрахували, на якій частоті буде самозбуджуватися автогенератор із 3 та 4 такими ланками в колі зворотного зв’язку.</w:t>
      </w:r>
    </w:p>
    <w:p w:rsidR="00A17B13" w:rsidRPr="00FC5A0D" w:rsidRDefault="00A17B13" w:rsidP="00A17B13">
      <w:pPr>
        <w:rPr>
          <w:i/>
          <w:sz w:val="28"/>
          <w:szCs w:val="28"/>
        </w:rPr>
      </w:pPr>
      <w:r w:rsidRPr="00FC5A0D">
        <w:rPr>
          <w:i/>
          <w:sz w:val="28"/>
          <w:szCs w:val="28"/>
        </w:rPr>
        <w:t xml:space="preserve">Коефіцієнт передачі </w:t>
      </w:r>
      <w:r w:rsidRPr="00FC5A0D">
        <w:rPr>
          <w:i/>
          <w:sz w:val="28"/>
          <w:szCs w:val="28"/>
          <w:lang w:val="en-US"/>
        </w:rPr>
        <w:t>RC</w:t>
      </w:r>
      <w:r w:rsidRPr="00FC5A0D">
        <w:rPr>
          <w:i/>
          <w:sz w:val="28"/>
          <w:szCs w:val="28"/>
        </w:rPr>
        <w:t xml:space="preserve"> комірки: </w:t>
      </w:r>
      <w:r w:rsidRPr="00FC5A0D">
        <w:rPr>
          <w:i/>
          <w:sz w:val="28"/>
          <w:szCs w:val="28"/>
          <w:lang w:val="en-US"/>
        </w:rPr>
        <w:t>β</w:t>
      </w:r>
      <w:r w:rsidRPr="00FC5A0D">
        <w:rPr>
          <w:i/>
          <w:sz w:val="28"/>
          <w:szCs w:val="28"/>
        </w:rPr>
        <w:t>=</w:t>
      </w:r>
      <m:oMath>
        <m:f>
          <m:fPr>
            <m:ctrlPr>
              <w:rPr>
                <w:rFonts w:ascii="Cambria Math" w:hAnsi="Cambria Math"/>
                <w:i/>
                <w:sz w:val="28"/>
                <w:szCs w:val="28"/>
              </w:rPr>
            </m:ctrlPr>
          </m:fPr>
          <m:num>
            <m:r>
              <w:rPr>
                <w:rFonts w:ascii="Cambria Math" w:hAnsi="Cambria Math"/>
                <w:sz w:val="28"/>
                <w:szCs w:val="28"/>
              </w:rPr>
              <m:t>1</m:t>
            </m:r>
          </m:num>
          <m:den>
            <m:rad>
              <m:radPr>
                <m:degHide m:val="1"/>
                <m:ctrlPr>
                  <w:rPr>
                    <w:rFonts w:ascii="Cambria Math" w:hAnsi="Cambria Math"/>
                    <w:i/>
                    <w:sz w:val="28"/>
                    <w:szCs w:val="28"/>
                  </w:rPr>
                </m:ctrlPr>
              </m:radPr>
              <m:deg/>
              <m:e>
                <m:r>
                  <w:rPr>
                    <w:rFonts w:ascii="Cambria Math" w:hAnsi="Cambria Math"/>
                    <w:sz w:val="28"/>
                    <w:szCs w:val="28"/>
                  </w:rPr>
                  <m:t>1+</m:t>
                </m:r>
                <m:sSup>
                  <m:sSupPr>
                    <m:ctrlPr>
                      <w:rPr>
                        <w:rFonts w:ascii="Cambria Math" w:hAnsi="Cambria Math"/>
                        <w:i/>
                        <w:sz w:val="28"/>
                        <w:szCs w:val="28"/>
                      </w:rPr>
                    </m:ctrlPr>
                  </m:sSupPr>
                  <m:e>
                    <m:r>
                      <w:rPr>
                        <w:rFonts w:ascii="Cambria Math" w:hAnsi="Cambria Math"/>
                        <w:sz w:val="28"/>
                        <w:szCs w:val="28"/>
                      </w:rPr>
                      <m:t>(ωRC)</m:t>
                    </m:r>
                  </m:e>
                  <m:sup>
                    <m:r>
                      <w:rPr>
                        <w:rFonts w:ascii="Cambria Math" w:hAnsi="Cambria Math"/>
                        <w:sz w:val="28"/>
                        <w:szCs w:val="28"/>
                      </w:rPr>
                      <m:t>2</m:t>
                    </m:r>
                  </m:sup>
                </m:sSup>
              </m:e>
            </m:rad>
          </m:den>
        </m:f>
      </m:oMath>
    </w:p>
    <w:p w:rsidR="00A17B13" w:rsidRPr="00FC5A0D" w:rsidRDefault="00A17B13" w:rsidP="00A17B13">
      <w:pPr>
        <w:rPr>
          <w:i/>
          <w:sz w:val="28"/>
          <w:szCs w:val="28"/>
        </w:rPr>
      </w:pPr>
      <w:r w:rsidRPr="00FC5A0D">
        <w:rPr>
          <w:i/>
          <w:sz w:val="28"/>
          <w:szCs w:val="28"/>
        </w:rPr>
        <w:t xml:space="preserve">Поворот фази </w:t>
      </w:r>
      <w:r w:rsidRPr="00FC5A0D">
        <w:rPr>
          <w:i/>
          <w:sz w:val="28"/>
          <w:szCs w:val="28"/>
          <w:lang w:val="en-US"/>
        </w:rPr>
        <w:t>RC</w:t>
      </w:r>
      <w:r w:rsidRPr="00FC5A0D">
        <w:rPr>
          <w:i/>
          <w:sz w:val="28"/>
          <w:szCs w:val="28"/>
        </w:rPr>
        <w:t>-комірки: φ=-</w:t>
      </w:r>
      <w:proofErr w:type="spellStart"/>
      <w:r w:rsidRPr="00FC5A0D">
        <w:rPr>
          <w:i/>
          <w:sz w:val="28"/>
          <w:szCs w:val="28"/>
          <w:lang w:val="en-US"/>
        </w:rPr>
        <w:t>arctg</w:t>
      </w:r>
      <w:proofErr w:type="spellEnd"/>
      <w:r w:rsidRPr="00FC5A0D">
        <w:rPr>
          <w:i/>
          <w:sz w:val="28"/>
          <w:szCs w:val="28"/>
        </w:rPr>
        <w:t>(ω</w:t>
      </w:r>
      <w:r w:rsidRPr="00FC5A0D">
        <w:rPr>
          <w:i/>
          <w:sz w:val="28"/>
          <w:szCs w:val="28"/>
          <w:lang w:val="en-US"/>
        </w:rPr>
        <w:t>RC</w:t>
      </w:r>
      <w:r w:rsidRPr="00FC5A0D">
        <w:rPr>
          <w:i/>
          <w:sz w:val="28"/>
          <w:szCs w:val="28"/>
        </w:rPr>
        <w:t>)</w:t>
      </w:r>
    </w:p>
    <w:p w:rsidR="00A17B13" w:rsidRPr="00FC5A0D" w:rsidRDefault="00A17B13" w:rsidP="00164AC8">
      <w:pPr>
        <w:ind w:left="360"/>
        <w:rPr>
          <w:i/>
          <w:sz w:val="28"/>
          <w:szCs w:val="28"/>
        </w:rPr>
      </w:pPr>
    </w:p>
    <w:p w:rsidR="00FC5A0D" w:rsidRPr="00A24F1D" w:rsidRDefault="00FC5A0D" w:rsidP="00FC5A0D">
      <w:pPr>
        <w:rPr>
          <w:sz w:val="28"/>
          <w:szCs w:val="28"/>
        </w:rPr>
      </w:pPr>
      <w:r w:rsidRPr="00A24F1D">
        <w:rPr>
          <w:sz w:val="28"/>
          <w:szCs w:val="28"/>
          <w:lang w:val="en-US"/>
        </w:rPr>
        <w:t>a</w:t>
      </w:r>
      <w:r w:rsidRPr="00A24F1D">
        <w:rPr>
          <w:sz w:val="28"/>
          <w:szCs w:val="28"/>
        </w:rPr>
        <w:t>) Якщо комірок 3, то для забезпечення позитивного зворотного зв’язку кожна повинна зсувати сигнал за фазою на π/3.</w:t>
      </w:r>
    </w:p>
    <w:p w:rsidR="00FC5A0D" w:rsidRPr="00A24F1D" w:rsidRDefault="00FC5A0D" w:rsidP="00FC5A0D">
      <w:pPr>
        <w:rPr>
          <w:sz w:val="28"/>
          <w:szCs w:val="28"/>
        </w:rPr>
      </w:pPr>
      <w:r w:rsidRPr="00A24F1D">
        <w:rPr>
          <w:sz w:val="28"/>
          <w:szCs w:val="28"/>
        </w:rPr>
        <w:t xml:space="preserve">Отже φ=π/3 =&gt; </w:t>
      </w:r>
      <m:oMath>
        <m:rad>
          <m:radPr>
            <m:degHide m:val="1"/>
            <m:ctrlPr>
              <w:rPr>
                <w:rFonts w:ascii="Cambria Math" w:hAnsi="Cambria Math"/>
                <w:i/>
                <w:sz w:val="28"/>
                <w:szCs w:val="28"/>
              </w:rPr>
            </m:ctrlPr>
          </m:radPr>
          <m:deg/>
          <m:e>
            <m:r>
              <w:rPr>
                <w:rFonts w:ascii="Cambria Math" w:hAnsi="Cambria Math"/>
                <w:sz w:val="28"/>
                <w:szCs w:val="28"/>
              </w:rPr>
              <m:t>3</m:t>
            </m:r>
          </m:e>
        </m:rad>
      </m:oMath>
      <w:r w:rsidRPr="00A24F1D">
        <w:rPr>
          <w:sz w:val="28"/>
          <w:szCs w:val="28"/>
        </w:rPr>
        <w:t>=</w:t>
      </w:r>
      <w:proofErr w:type="spellStart"/>
      <w:proofErr w:type="gramStart"/>
      <w:r w:rsidRPr="00A24F1D">
        <w:rPr>
          <w:sz w:val="28"/>
          <w:szCs w:val="28"/>
          <w:lang w:val="en-US"/>
        </w:rPr>
        <w:t>ωRC</w:t>
      </w:r>
      <w:proofErr w:type="spellEnd"/>
      <w:proofErr w:type="gramEnd"/>
      <w:r w:rsidRPr="00A24F1D">
        <w:rPr>
          <w:sz w:val="28"/>
          <w:szCs w:val="28"/>
        </w:rPr>
        <w:t xml:space="preserve"> =&gt; </w:t>
      </w:r>
      <w:r w:rsidRPr="00A24F1D">
        <w:rPr>
          <w:sz w:val="28"/>
          <w:szCs w:val="28"/>
          <w:lang w:val="en-US"/>
        </w:rPr>
        <w:t>ω</w:t>
      </w:r>
      <w:r w:rsidRPr="00A24F1D">
        <w:rPr>
          <w:sz w:val="28"/>
          <w:szCs w:val="28"/>
        </w:rPr>
        <w:t>=</w:t>
      </w:r>
      <m:oMath>
        <m:rad>
          <m:radPr>
            <m:degHide m:val="1"/>
            <m:ctrlPr>
              <w:rPr>
                <w:rFonts w:ascii="Cambria Math" w:hAnsi="Cambria Math"/>
                <w:i/>
                <w:sz w:val="28"/>
                <w:szCs w:val="28"/>
              </w:rPr>
            </m:ctrlPr>
          </m:radPr>
          <m:deg/>
          <m:e>
            <m:r>
              <w:rPr>
                <w:rFonts w:ascii="Cambria Math" w:hAnsi="Cambria Math"/>
                <w:sz w:val="28"/>
                <w:szCs w:val="28"/>
              </w:rPr>
              <m:t>3</m:t>
            </m:r>
          </m:e>
        </m:rad>
      </m:oMath>
      <w:r w:rsidRPr="00A24F1D">
        <w:rPr>
          <w:sz w:val="28"/>
          <w:szCs w:val="28"/>
        </w:rPr>
        <w:t>/</w:t>
      </w:r>
      <w:r w:rsidRPr="00A24F1D">
        <w:rPr>
          <w:sz w:val="28"/>
          <w:szCs w:val="28"/>
          <w:lang w:val="en-US"/>
        </w:rPr>
        <w:t>RC</w:t>
      </w:r>
      <w:r w:rsidRPr="00A24F1D">
        <w:rPr>
          <w:sz w:val="28"/>
          <w:szCs w:val="28"/>
        </w:rPr>
        <w:t xml:space="preserve"> це і є умовою для використання 3-ох комірок. Підставляємо параметри враховуючи ці умови:</w:t>
      </w:r>
    </w:p>
    <w:p w:rsidR="00FC5A0D" w:rsidRPr="004B0662" w:rsidRDefault="00FC5A0D" w:rsidP="00FC5A0D">
      <w:pPr>
        <w:jc w:val="both"/>
        <w:rPr>
          <w:sz w:val="28"/>
          <w:lang w:val="ru-RU"/>
        </w:rPr>
      </w:pPr>
    </w:p>
    <w:p w:rsidR="00FC5A0D" w:rsidRPr="00A24F1D" w:rsidRDefault="00FC5A0D" w:rsidP="00FC5A0D">
      <w:pPr>
        <w:rPr>
          <w:sz w:val="28"/>
          <w:szCs w:val="28"/>
        </w:rPr>
      </w:pPr>
      <w:r w:rsidRPr="00A24F1D">
        <w:rPr>
          <w:sz w:val="28"/>
          <w:szCs w:val="28"/>
        </w:rPr>
        <w:t xml:space="preserve">Частота </w:t>
      </w:r>
      <w:r w:rsidR="004B0662">
        <w:rPr>
          <w:sz w:val="28"/>
          <w:szCs w:val="28"/>
        </w:rPr>
        <w:t>5</w:t>
      </w:r>
      <w:r w:rsidRPr="00A24F1D">
        <w:rPr>
          <w:sz w:val="28"/>
          <w:szCs w:val="28"/>
        </w:rPr>
        <w:t>10</w:t>
      </w:r>
      <w:r w:rsidRPr="00A24F1D">
        <w:rPr>
          <w:sz w:val="28"/>
          <w:szCs w:val="28"/>
          <w:lang w:val="en-US"/>
        </w:rPr>
        <w:t>Hz</w:t>
      </w:r>
      <w:r w:rsidRPr="00A24F1D">
        <w:rPr>
          <w:sz w:val="28"/>
          <w:szCs w:val="28"/>
        </w:rPr>
        <w:t xml:space="preserve"> тому, що вона лежить в смузі частот коли транзистор інвертує сигнал на π.</w:t>
      </w:r>
    </w:p>
    <w:p w:rsidR="00FC5A0D" w:rsidRDefault="004B0662" w:rsidP="00FC5A0D">
      <w:pPr>
        <w:jc w:val="both"/>
        <w:rPr>
          <w:sz w:val="28"/>
          <w:lang w:val="en-US"/>
        </w:rPr>
      </w:pPr>
      <w:r>
        <w:rPr>
          <w:noProof/>
        </w:rPr>
        <w:lastRenderedPageBreak/>
        <w:drawing>
          <wp:inline distT="0" distB="0" distL="0" distR="0" wp14:anchorId="78599ABA" wp14:editId="4C10B35A">
            <wp:extent cx="6120765" cy="304863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3048635"/>
                    </a:xfrm>
                    <a:prstGeom prst="rect">
                      <a:avLst/>
                    </a:prstGeom>
                  </pic:spPr>
                </pic:pic>
              </a:graphicData>
            </a:graphic>
          </wp:inline>
        </w:drawing>
      </w:r>
    </w:p>
    <w:p w:rsidR="00FC5A0D" w:rsidRPr="00A24F1D" w:rsidRDefault="00FC5A0D" w:rsidP="00FC5A0D">
      <w:pPr>
        <w:rPr>
          <w:sz w:val="28"/>
          <w:szCs w:val="28"/>
        </w:rPr>
      </w:pPr>
      <w:r w:rsidRPr="00A24F1D">
        <w:rPr>
          <w:sz w:val="28"/>
          <w:szCs w:val="28"/>
        </w:rPr>
        <w:t xml:space="preserve">З ФЧХ дійсно видно, що на частоті близько 10 </w:t>
      </w:r>
      <w:r w:rsidRPr="00A24F1D">
        <w:rPr>
          <w:sz w:val="28"/>
          <w:szCs w:val="28"/>
          <w:lang w:val="en-US"/>
        </w:rPr>
        <w:t>kHz</w:t>
      </w:r>
      <w:r w:rsidRPr="00A24F1D">
        <w:rPr>
          <w:sz w:val="28"/>
          <w:szCs w:val="28"/>
        </w:rPr>
        <w:t xml:space="preserve"> є зсув фаз близько 60°</w:t>
      </w:r>
    </w:p>
    <w:p w:rsidR="00FC5A0D" w:rsidRPr="00A24F1D" w:rsidRDefault="00FC5A0D" w:rsidP="00FC5A0D">
      <w:pPr>
        <w:rPr>
          <w:sz w:val="28"/>
          <w:szCs w:val="28"/>
        </w:rPr>
      </w:pPr>
      <w:r w:rsidRPr="00A24F1D">
        <w:rPr>
          <w:sz w:val="28"/>
          <w:szCs w:val="28"/>
        </w:rPr>
        <w:t>β≈0.5</w:t>
      </w:r>
    </w:p>
    <w:p w:rsidR="00FC5A0D" w:rsidRPr="00FC5A0D" w:rsidRDefault="00FC5A0D" w:rsidP="00FC5A0D">
      <w:pPr>
        <w:jc w:val="both"/>
        <w:rPr>
          <w:sz w:val="28"/>
          <w:szCs w:val="28"/>
          <w:lang w:val="ru-RU"/>
        </w:rPr>
      </w:pPr>
    </w:p>
    <w:p w:rsidR="00FC5A0D" w:rsidRPr="00A24F1D" w:rsidRDefault="00FC5A0D" w:rsidP="00FC5A0D">
      <w:pPr>
        <w:rPr>
          <w:sz w:val="28"/>
          <w:szCs w:val="28"/>
        </w:rPr>
      </w:pPr>
      <w:r w:rsidRPr="00A24F1D">
        <w:rPr>
          <w:sz w:val="28"/>
          <w:szCs w:val="28"/>
        </w:rPr>
        <w:t>б) для 4-ох комірок:</w:t>
      </w:r>
    </w:p>
    <w:p w:rsidR="00FC5A0D" w:rsidRPr="00A24F1D" w:rsidRDefault="00FC5A0D" w:rsidP="00FC5A0D">
      <w:pPr>
        <w:rPr>
          <w:sz w:val="28"/>
          <w:szCs w:val="28"/>
        </w:rPr>
      </w:pPr>
      <w:r w:rsidRPr="00A24F1D">
        <w:rPr>
          <w:sz w:val="28"/>
          <w:szCs w:val="28"/>
        </w:rPr>
        <w:t>Якщо комірок 4, то для забезпечення позитивного зворотного зв’язку кожна повинна зсувати сигнал за фазою на π/4.</w:t>
      </w:r>
    </w:p>
    <w:p w:rsidR="00FC5A0D" w:rsidRPr="00A24F1D" w:rsidRDefault="00FC5A0D" w:rsidP="00FC5A0D">
      <w:pPr>
        <w:rPr>
          <w:sz w:val="28"/>
          <w:szCs w:val="28"/>
        </w:rPr>
      </w:pPr>
      <w:r w:rsidRPr="00A24F1D">
        <w:rPr>
          <w:sz w:val="28"/>
          <w:szCs w:val="28"/>
        </w:rPr>
        <w:t>Отже φ=π/4 =&gt; 1=</w:t>
      </w:r>
      <w:proofErr w:type="spellStart"/>
      <w:r w:rsidRPr="00A24F1D">
        <w:rPr>
          <w:sz w:val="28"/>
          <w:szCs w:val="28"/>
          <w:lang w:val="en-US"/>
        </w:rPr>
        <w:t>ωRC</w:t>
      </w:r>
      <w:proofErr w:type="spellEnd"/>
      <w:r w:rsidRPr="00A24F1D">
        <w:rPr>
          <w:sz w:val="28"/>
          <w:szCs w:val="28"/>
        </w:rPr>
        <w:t xml:space="preserve"> =&gt; </w:t>
      </w:r>
      <w:r w:rsidRPr="00A24F1D">
        <w:rPr>
          <w:sz w:val="28"/>
          <w:szCs w:val="28"/>
          <w:lang w:val="en-US"/>
        </w:rPr>
        <w:t>ω</w:t>
      </w:r>
      <w:r w:rsidRPr="00A24F1D">
        <w:rPr>
          <w:sz w:val="28"/>
          <w:szCs w:val="28"/>
        </w:rPr>
        <w:t>=1/</w:t>
      </w:r>
      <w:r w:rsidRPr="00A24F1D">
        <w:rPr>
          <w:sz w:val="28"/>
          <w:szCs w:val="28"/>
          <w:lang w:val="en-US"/>
        </w:rPr>
        <w:t>RC</w:t>
      </w:r>
      <w:r w:rsidRPr="00A24F1D">
        <w:rPr>
          <w:sz w:val="28"/>
          <w:szCs w:val="28"/>
        </w:rPr>
        <w:t xml:space="preserve"> це і є умовою для використання 4-ох комірок. Підставляємо параметри враховуючи ці умови:</w:t>
      </w:r>
    </w:p>
    <w:p w:rsidR="00FC5A0D" w:rsidRDefault="00FC5A0D" w:rsidP="00FC5A0D">
      <w:pPr>
        <w:jc w:val="both"/>
        <w:rPr>
          <w:sz w:val="28"/>
          <w:lang w:val="en-US"/>
        </w:rPr>
      </w:pPr>
    </w:p>
    <w:p w:rsidR="00FC5A0D" w:rsidRDefault="004B0662" w:rsidP="00FC5A0D">
      <w:pPr>
        <w:jc w:val="both"/>
        <w:rPr>
          <w:sz w:val="28"/>
          <w:lang w:val="en-US"/>
        </w:rPr>
      </w:pPr>
      <w:r>
        <w:rPr>
          <w:noProof/>
        </w:rPr>
        <w:drawing>
          <wp:inline distT="0" distB="0" distL="0" distR="0" wp14:anchorId="2E11EB32" wp14:editId="6ED93AE5">
            <wp:extent cx="6120765" cy="3111500"/>
            <wp:effectExtent l="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3111500"/>
                    </a:xfrm>
                    <a:prstGeom prst="rect">
                      <a:avLst/>
                    </a:prstGeom>
                  </pic:spPr>
                </pic:pic>
              </a:graphicData>
            </a:graphic>
          </wp:inline>
        </w:drawing>
      </w:r>
    </w:p>
    <w:p w:rsidR="00FC5A0D" w:rsidRPr="00A24F1D" w:rsidRDefault="004B0662" w:rsidP="00FC5A0D">
      <w:pPr>
        <w:rPr>
          <w:sz w:val="28"/>
          <w:szCs w:val="28"/>
        </w:rPr>
      </w:pPr>
      <w:r>
        <w:rPr>
          <w:sz w:val="28"/>
          <w:szCs w:val="28"/>
        </w:rPr>
        <w:t xml:space="preserve">Дійсно видно, що на </w:t>
      </w:r>
      <w:r w:rsidR="003D657A">
        <w:rPr>
          <w:sz w:val="28"/>
          <w:szCs w:val="28"/>
        </w:rPr>
        <w:t>5</w:t>
      </w:r>
      <w:r>
        <w:rPr>
          <w:sz w:val="28"/>
          <w:szCs w:val="28"/>
        </w:rPr>
        <w:t xml:space="preserve">10 </w:t>
      </w:r>
      <w:proofErr w:type="spellStart"/>
      <w:r w:rsidR="00FC5A0D" w:rsidRPr="00A24F1D">
        <w:rPr>
          <w:sz w:val="28"/>
          <w:szCs w:val="28"/>
        </w:rPr>
        <w:t>Гц</w:t>
      </w:r>
      <w:proofErr w:type="spellEnd"/>
      <w:r w:rsidR="00FC5A0D" w:rsidRPr="00A24F1D">
        <w:rPr>
          <w:sz w:val="28"/>
          <w:szCs w:val="28"/>
        </w:rPr>
        <w:t xml:space="preserve"> фаза інвертується на π/4.</w:t>
      </w:r>
    </w:p>
    <w:p w:rsidR="00FC5A0D" w:rsidRPr="00A24F1D" w:rsidRDefault="00FC5A0D" w:rsidP="00FC5A0D">
      <w:pPr>
        <w:rPr>
          <w:sz w:val="28"/>
          <w:szCs w:val="28"/>
        </w:rPr>
      </w:pPr>
      <w:r w:rsidRPr="00A24F1D">
        <w:rPr>
          <w:sz w:val="28"/>
          <w:szCs w:val="28"/>
          <w:lang w:val="en-US"/>
        </w:rPr>
        <w:t>β</w:t>
      </w:r>
      <w:r w:rsidRPr="00A24F1D">
        <w:rPr>
          <w:sz w:val="28"/>
          <w:szCs w:val="28"/>
        </w:rPr>
        <w:t>≈0,705</w:t>
      </w:r>
    </w:p>
    <w:p w:rsidR="00FC5A0D" w:rsidRDefault="00FC5A0D" w:rsidP="00FC5A0D">
      <w:pPr>
        <w:jc w:val="both"/>
        <w:rPr>
          <w:sz w:val="28"/>
          <w:szCs w:val="28"/>
        </w:rPr>
      </w:pPr>
    </w:p>
    <w:p w:rsidR="00FC5A0D" w:rsidRPr="00FC5A0D" w:rsidRDefault="00FC5A0D" w:rsidP="00FC5A0D">
      <w:pPr>
        <w:jc w:val="both"/>
        <w:rPr>
          <w:i/>
          <w:sz w:val="28"/>
          <w:szCs w:val="28"/>
        </w:rPr>
      </w:pPr>
      <w:r w:rsidRPr="00FC5A0D">
        <w:rPr>
          <w:i/>
          <w:sz w:val="28"/>
          <w:szCs w:val="28"/>
        </w:rPr>
        <w:t>3.</w:t>
      </w:r>
      <w:r>
        <w:rPr>
          <w:i/>
          <w:sz w:val="28"/>
          <w:szCs w:val="28"/>
        </w:rPr>
        <w:t>Зібрал</w:t>
      </w:r>
      <w:r w:rsidRPr="00FC5A0D">
        <w:rPr>
          <w:i/>
          <w:sz w:val="28"/>
          <w:szCs w:val="28"/>
        </w:rPr>
        <w:t xml:space="preserve">и </w:t>
      </w:r>
      <w:r>
        <w:rPr>
          <w:i/>
          <w:sz w:val="28"/>
          <w:szCs w:val="28"/>
        </w:rPr>
        <w:t xml:space="preserve">схему RC-автогенератора. </w:t>
      </w:r>
      <w:proofErr w:type="spellStart"/>
      <w:r>
        <w:rPr>
          <w:i/>
          <w:sz w:val="28"/>
          <w:szCs w:val="28"/>
        </w:rPr>
        <w:t>Провесл</w:t>
      </w:r>
      <w:r w:rsidRPr="00FC5A0D">
        <w:rPr>
          <w:i/>
          <w:sz w:val="28"/>
          <w:szCs w:val="28"/>
        </w:rPr>
        <w:t>и</w:t>
      </w:r>
      <w:proofErr w:type="spellEnd"/>
      <w:r w:rsidRPr="00FC5A0D">
        <w:rPr>
          <w:i/>
          <w:sz w:val="28"/>
          <w:szCs w:val="28"/>
        </w:rPr>
        <w:t xml:space="preserve"> аналіз часових </w:t>
      </w:r>
      <w:proofErr w:type="spellStart"/>
      <w:r w:rsidRPr="00FC5A0D">
        <w:rPr>
          <w:i/>
          <w:sz w:val="28"/>
          <w:szCs w:val="28"/>
        </w:rPr>
        <w:t>залежностей</w:t>
      </w:r>
      <w:proofErr w:type="spellEnd"/>
      <w:r w:rsidRPr="00FC5A0D">
        <w:rPr>
          <w:i/>
          <w:sz w:val="28"/>
          <w:szCs w:val="28"/>
        </w:rPr>
        <w:t xml:space="preserve"> (</w:t>
      </w:r>
      <w:proofErr w:type="spellStart"/>
      <w:r w:rsidRPr="00FC5A0D">
        <w:rPr>
          <w:i/>
          <w:sz w:val="28"/>
          <w:szCs w:val="28"/>
        </w:rPr>
        <w:t>Transient</w:t>
      </w:r>
      <w:proofErr w:type="spellEnd"/>
      <w:r w:rsidRPr="00FC5A0D">
        <w:rPr>
          <w:i/>
          <w:sz w:val="28"/>
          <w:szCs w:val="28"/>
        </w:rPr>
        <w:t xml:space="preserve"> </w:t>
      </w:r>
      <w:proofErr w:type="spellStart"/>
      <w:r w:rsidRPr="00FC5A0D">
        <w:rPr>
          <w:i/>
          <w:sz w:val="28"/>
          <w:szCs w:val="28"/>
        </w:rPr>
        <w:t>Analysis</w:t>
      </w:r>
      <w:proofErr w:type="spellEnd"/>
      <w:r w:rsidRPr="00FC5A0D">
        <w:rPr>
          <w:i/>
          <w:sz w:val="28"/>
          <w:szCs w:val="28"/>
        </w:rPr>
        <w:t>) для сигналу на колекторі транзистора. Шляхом зміни R та C в кожній ланці таким чином, щоб гранична ча</w:t>
      </w:r>
      <w:r>
        <w:rPr>
          <w:i/>
          <w:sz w:val="28"/>
          <w:szCs w:val="28"/>
        </w:rPr>
        <w:t>стота не змінювалася, забезпечил</w:t>
      </w:r>
      <w:r w:rsidRPr="00FC5A0D">
        <w:rPr>
          <w:i/>
          <w:sz w:val="28"/>
          <w:szCs w:val="28"/>
        </w:rPr>
        <w:t>и самозб</w:t>
      </w:r>
      <w:r>
        <w:rPr>
          <w:i/>
          <w:sz w:val="28"/>
          <w:szCs w:val="28"/>
        </w:rPr>
        <w:t>удження автогенератора. Визначил</w:t>
      </w:r>
      <w:r w:rsidRPr="00FC5A0D">
        <w:rPr>
          <w:i/>
          <w:sz w:val="28"/>
          <w:szCs w:val="28"/>
        </w:rPr>
        <w:t xml:space="preserve">и шляхом моделювання </w:t>
      </w:r>
      <w:r w:rsidRPr="00FC5A0D">
        <w:rPr>
          <w:i/>
          <w:sz w:val="28"/>
          <w:szCs w:val="28"/>
        </w:rPr>
        <w:lastRenderedPageBreak/>
        <w:t>(</w:t>
      </w:r>
      <w:proofErr w:type="spellStart"/>
      <w:r w:rsidRPr="00FC5A0D">
        <w:rPr>
          <w:i/>
          <w:sz w:val="28"/>
          <w:szCs w:val="28"/>
        </w:rPr>
        <w:t>Transient</w:t>
      </w:r>
      <w:proofErr w:type="spellEnd"/>
      <w:r w:rsidRPr="00FC5A0D">
        <w:rPr>
          <w:i/>
          <w:sz w:val="28"/>
          <w:szCs w:val="28"/>
        </w:rPr>
        <w:t xml:space="preserve"> </w:t>
      </w:r>
      <w:proofErr w:type="spellStart"/>
      <w:r w:rsidRPr="00FC5A0D">
        <w:rPr>
          <w:i/>
          <w:sz w:val="28"/>
          <w:szCs w:val="28"/>
        </w:rPr>
        <w:t>Analysis</w:t>
      </w:r>
      <w:proofErr w:type="spellEnd"/>
      <w:r w:rsidRPr="00FC5A0D">
        <w:rPr>
          <w:i/>
          <w:sz w:val="28"/>
          <w:szCs w:val="28"/>
        </w:rPr>
        <w:t xml:space="preserve">) частоту автоколивань, </w:t>
      </w:r>
      <w:proofErr w:type="spellStart"/>
      <w:r w:rsidRPr="00FC5A0D">
        <w:rPr>
          <w:i/>
          <w:sz w:val="28"/>
          <w:szCs w:val="28"/>
        </w:rPr>
        <w:t>інкремент</w:t>
      </w:r>
      <w:proofErr w:type="spellEnd"/>
      <w:r w:rsidRPr="00FC5A0D">
        <w:rPr>
          <w:i/>
          <w:sz w:val="28"/>
          <w:szCs w:val="28"/>
        </w:rPr>
        <w:t xml:space="preserve"> їхнього зростання та амплітуду встановлених коливань.</w:t>
      </w:r>
    </w:p>
    <w:p w:rsidR="00FC5A0D" w:rsidRPr="004375E7" w:rsidRDefault="00FC5A0D" w:rsidP="00FC5A0D">
      <w:pPr>
        <w:jc w:val="both"/>
        <w:rPr>
          <w:sz w:val="28"/>
          <w:lang w:val="ru-RU"/>
        </w:rPr>
      </w:pPr>
    </w:p>
    <w:p w:rsidR="00FC5A0D" w:rsidRPr="006C2E69" w:rsidRDefault="00FC5A0D" w:rsidP="00FC5A0D">
      <w:pPr>
        <w:jc w:val="both"/>
        <w:rPr>
          <w:sz w:val="28"/>
        </w:rPr>
      </w:pPr>
    </w:p>
    <w:p w:rsidR="00FC5A0D" w:rsidRDefault="003D657A" w:rsidP="00FC5A0D">
      <w:pPr>
        <w:rPr>
          <w:lang w:val="en-US"/>
        </w:rPr>
      </w:pPr>
      <w:r w:rsidRPr="003D657A">
        <w:rPr>
          <w:noProof/>
        </w:rPr>
        <w:drawing>
          <wp:inline distT="0" distB="0" distL="0" distR="0">
            <wp:extent cx="5381625" cy="3219450"/>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81625" cy="3219450"/>
                    </a:xfrm>
                    <a:prstGeom prst="rect">
                      <a:avLst/>
                    </a:prstGeom>
                    <a:noFill/>
                    <a:ln>
                      <a:noFill/>
                    </a:ln>
                  </pic:spPr>
                </pic:pic>
              </a:graphicData>
            </a:graphic>
          </wp:inline>
        </w:drawing>
      </w:r>
    </w:p>
    <w:p w:rsidR="00FC5A0D" w:rsidRDefault="003D657A" w:rsidP="00FC5A0D">
      <w:pPr>
        <w:rPr>
          <w:lang w:val="en-US"/>
        </w:rPr>
      </w:pPr>
      <w:r>
        <w:rPr>
          <w:noProof/>
        </w:rPr>
        <w:drawing>
          <wp:inline distT="0" distB="0" distL="0" distR="0">
            <wp:extent cx="5495925" cy="2755660"/>
            <wp:effectExtent l="0" t="0" r="0" b="6985"/>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ллаб 3.PNG"/>
                    <pic:cNvPicPr/>
                  </pic:nvPicPr>
                  <pic:blipFill>
                    <a:blip r:embed="rId14">
                      <a:extLst>
                        <a:ext uri="{28A0092B-C50C-407E-A947-70E740481C1C}">
                          <a14:useLocalDpi xmlns:a14="http://schemas.microsoft.com/office/drawing/2010/main" val="0"/>
                        </a:ext>
                      </a:extLst>
                    </a:blip>
                    <a:stretch>
                      <a:fillRect/>
                    </a:stretch>
                  </pic:blipFill>
                  <pic:spPr>
                    <a:xfrm>
                      <a:off x="0" y="0"/>
                      <a:ext cx="5498845" cy="2757124"/>
                    </a:xfrm>
                    <a:prstGeom prst="rect">
                      <a:avLst/>
                    </a:prstGeom>
                  </pic:spPr>
                </pic:pic>
              </a:graphicData>
            </a:graphic>
          </wp:inline>
        </w:drawing>
      </w:r>
    </w:p>
    <w:p w:rsidR="00FC5A0D" w:rsidRPr="0054262F" w:rsidRDefault="00FC5A0D" w:rsidP="00FC5A0D">
      <w:pPr>
        <w:rPr>
          <w:i/>
          <w:sz w:val="28"/>
          <w:szCs w:val="28"/>
        </w:rPr>
      </w:pPr>
      <w:r w:rsidRPr="0054262F">
        <w:rPr>
          <w:i/>
          <w:sz w:val="28"/>
          <w:szCs w:val="28"/>
        </w:rPr>
        <w:t>З часової залежності бачимо, що ампл</w:t>
      </w:r>
      <w:r w:rsidR="003D657A" w:rsidRPr="0054262F">
        <w:rPr>
          <w:i/>
          <w:sz w:val="28"/>
          <w:szCs w:val="28"/>
        </w:rPr>
        <w:t xml:space="preserve">ітуда встановлених коливань – 150 В, період яких становить 17.8 </w:t>
      </w:r>
      <w:r w:rsidR="004375E7" w:rsidRPr="0054262F">
        <w:rPr>
          <w:i/>
          <w:sz w:val="28"/>
          <w:szCs w:val="28"/>
        </w:rPr>
        <w:t>м</w:t>
      </w:r>
      <w:r w:rsidRPr="0054262F">
        <w:rPr>
          <w:i/>
          <w:sz w:val="28"/>
          <w:szCs w:val="28"/>
        </w:rPr>
        <w:t>с.</w:t>
      </w:r>
    </w:p>
    <w:p w:rsidR="00FC5A0D" w:rsidRPr="0054262F" w:rsidRDefault="00FC5A0D" w:rsidP="00FC5A0D">
      <w:pPr>
        <w:rPr>
          <w:i/>
          <w:sz w:val="28"/>
          <w:szCs w:val="28"/>
        </w:rPr>
      </w:pPr>
    </w:p>
    <w:p w:rsidR="00FC5A0D" w:rsidRPr="0054262F" w:rsidRDefault="00FC5A0D" w:rsidP="00FC5A0D">
      <w:pPr>
        <w:jc w:val="both"/>
        <w:rPr>
          <w:i/>
          <w:sz w:val="28"/>
          <w:szCs w:val="28"/>
        </w:rPr>
      </w:pPr>
      <w:r w:rsidRPr="0054262F">
        <w:rPr>
          <w:i/>
          <w:sz w:val="28"/>
          <w:szCs w:val="28"/>
        </w:rPr>
        <w:t xml:space="preserve">4. Повторити п.3 для випадку 4 ланок у </w:t>
      </w:r>
      <w:proofErr w:type="spellStart"/>
      <w:r w:rsidRPr="0054262F">
        <w:rPr>
          <w:i/>
          <w:sz w:val="28"/>
          <w:szCs w:val="28"/>
        </w:rPr>
        <w:t>фазовообертальному</w:t>
      </w:r>
      <w:proofErr w:type="spellEnd"/>
      <w:r w:rsidRPr="0054262F">
        <w:rPr>
          <w:i/>
          <w:sz w:val="28"/>
          <w:szCs w:val="28"/>
        </w:rPr>
        <w:t xml:space="preserve"> колі.</w:t>
      </w:r>
    </w:p>
    <w:p w:rsidR="00FC5A0D" w:rsidRPr="004F7FDC" w:rsidRDefault="0054262F" w:rsidP="00FC5A0D">
      <w:pPr>
        <w:jc w:val="both"/>
        <w:rPr>
          <w:sz w:val="28"/>
          <w:lang w:val="en-US"/>
        </w:rPr>
      </w:pPr>
      <w:r>
        <w:rPr>
          <w:noProof/>
        </w:rPr>
        <w:lastRenderedPageBreak/>
        <w:drawing>
          <wp:inline distT="0" distB="0" distL="0" distR="0" wp14:anchorId="77A95400" wp14:editId="36087538">
            <wp:extent cx="5146159" cy="2580287"/>
            <wp:effectExtent l="0" t="0" r="0"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ллаб 3.PNG"/>
                    <pic:cNvPicPr/>
                  </pic:nvPicPr>
                  <pic:blipFill>
                    <a:blip r:embed="rId14">
                      <a:extLst>
                        <a:ext uri="{28A0092B-C50C-407E-A947-70E740481C1C}">
                          <a14:useLocalDpi xmlns:a14="http://schemas.microsoft.com/office/drawing/2010/main" val="0"/>
                        </a:ext>
                      </a:extLst>
                    </a:blip>
                    <a:stretch>
                      <a:fillRect/>
                    </a:stretch>
                  </pic:blipFill>
                  <pic:spPr>
                    <a:xfrm>
                      <a:off x="0" y="0"/>
                      <a:ext cx="5157453" cy="2585950"/>
                    </a:xfrm>
                    <a:prstGeom prst="rect">
                      <a:avLst/>
                    </a:prstGeom>
                  </pic:spPr>
                </pic:pic>
              </a:graphicData>
            </a:graphic>
          </wp:inline>
        </w:drawing>
      </w:r>
    </w:p>
    <w:p w:rsidR="00FC5A0D" w:rsidRPr="00A24F1D" w:rsidRDefault="00FC5A0D" w:rsidP="00FC5A0D">
      <w:pPr>
        <w:rPr>
          <w:sz w:val="28"/>
          <w:szCs w:val="28"/>
        </w:rPr>
      </w:pPr>
      <w:r w:rsidRPr="00A24F1D">
        <w:rPr>
          <w:sz w:val="28"/>
          <w:szCs w:val="28"/>
        </w:rPr>
        <w:t>Результат аналізу – дійсно встановлюються автоколивання</w:t>
      </w:r>
      <w:r w:rsidR="0054262F">
        <w:rPr>
          <w:sz w:val="28"/>
          <w:szCs w:val="28"/>
        </w:rPr>
        <w:t>.</w:t>
      </w:r>
    </w:p>
    <w:p w:rsidR="00FC5A0D" w:rsidRPr="00FC5A0D" w:rsidRDefault="00FC5A0D" w:rsidP="00FC5A0D">
      <w:pPr>
        <w:rPr>
          <w:sz w:val="28"/>
          <w:szCs w:val="28"/>
          <w:lang w:val="ru-RU"/>
        </w:rPr>
      </w:pPr>
    </w:p>
    <w:p w:rsidR="00FC5A0D" w:rsidRPr="00FC5A0D" w:rsidRDefault="00FC5A0D" w:rsidP="00FC5A0D">
      <w:pPr>
        <w:jc w:val="both"/>
        <w:rPr>
          <w:sz w:val="28"/>
          <w:szCs w:val="28"/>
          <w:lang w:val="ru-RU"/>
        </w:rPr>
      </w:pPr>
      <w:r w:rsidRPr="00A24F1D">
        <w:rPr>
          <w:sz w:val="28"/>
          <w:szCs w:val="28"/>
        </w:rPr>
        <w:t xml:space="preserve">5. Зібрати схему. Провести аналіз часових </w:t>
      </w:r>
      <w:proofErr w:type="spellStart"/>
      <w:r w:rsidRPr="00A24F1D">
        <w:rPr>
          <w:sz w:val="28"/>
          <w:szCs w:val="28"/>
        </w:rPr>
        <w:t>залежностей</w:t>
      </w:r>
      <w:proofErr w:type="spellEnd"/>
      <w:r w:rsidRPr="00A24F1D">
        <w:rPr>
          <w:sz w:val="28"/>
          <w:szCs w:val="28"/>
        </w:rPr>
        <w:t xml:space="preserve"> (</w:t>
      </w:r>
      <w:proofErr w:type="spellStart"/>
      <w:r w:rsidRPr="00A24F1D">
        <w:rPr>
          <w:sz w:val="28"/>
          <w:szCs w:val="28"/>
        </w:rPr>
        <w:t>Transient</w:t>
      </w:r>
      <w:proofErr w:type="spellEnd"/>
      <w:r w:rsidRPr="00A24F1D">
        <w:rPr>
          <w:sz w:val="28"/>
          <w:szCs w:val="28"/>
        </w:rPr>
        <w:t xml:space="preserve"> </w:t>
      </w:r>
      <w:proofErr w:type="spellStart"/>
      <w:r w:rsidRPr="00A24F1D">
        <w:rPr>
          <w:sz w:val="28"/>
          <w:szCs w:val="28"/>
        </w:rPr>
        <w:t>Analysis</w:t>
      </w:r>
      <w:proofErr w:type="spellEnd"/>
      <w:r w:rsidRPr="00A24F1D">
        <w:rPr>
          <w:sz w:val="28"/>
          <w:szCs w:val="28"/>
        </w:rPr>
        <w:t>) для сигналу на колекторі транзистора. Шляхом зміни амплітуди джерела ЕРС V3 та ємності розв’язки С2 отримати режими наявності та відсутності вимушеної синхронізації. Визначити мінімальне (порогове) значення амплітуди джерела ЕРС V3, при якому відбувається вимушена синхронізація.</w:t>
      </w:r>
    </w:p>
    <w:p w:rsidR="00FC5A0D" w:rsidRDefault="008744DA" w:rsidP="00FC5A0D">
      <w:pPr>
        <w:jc w:val="both"/>
        <w:rPr>
          <w:sz w:val="28"/>
          <w:lang w:val="ru-RU"/>
        </w:rPr>
      </w:pPr>
      <w:r w:rsidRPr="008744DA">
        <w:rPr>
          <w:noProof/>
          <w:sz w:val="28"/>
        </w:rPr>
        <w:drawing>
          <wp:inline distT="0" distB="0" distL="0" distR="0">
            <wp:extent cx="5380355" cy="3221355"/>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80355" cy="3221355"/>
                    </a:xfrm>
                    <a:prstGeom prst="rect">
                      <a:avLst/>
                    </a:prstGeom>
                    <a:noFill/>
                    <a:ln>
                      <a:noFill/>
                    </a:ln>
                  </pic:spPr>
                </pic:pic>
              </a:graphicData>
            </a:graphic>
          </wp:inline>
        </w:drawing>
      </w:r>
    </w:p>
    <w:p w:rsidR="008744DA" w:rsidRPr="008744DA" w:rsidRDefault="008744DA" w:rsidP="00FC5A0D">
      <w:pPr>
        <w:jc w:val="both"/>
        <w:rPr>
          <w:sz w:val="28"/>
          <w:lang w:val="ru-RU"/>
        </w:rPr>
      </w:pPr>
      <w:r>
        <w:rPr>
          <w:noProof/>
          <w:sz w:val="28"/>
        </w:rPr>
        <w:lastRenderedPageBreak/>
        <w:drawing>
          <wp:inline distT="0" distB="0" distL="0" distR="0">
            <wp:extent cx="5858397" cy="2690037"/>
            <wp:effectExtent l="0" t="0" r="9525"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м4.PNG"/>
                    <pic:cNvPicPr/>
                  </pic:nvPicPr>
                  <pic:blipFill>
                    <a:blip r:embed="rId16">
                      <a:extLst>
                        <a:ext uri="{28A0092B-C50C-407E-A947-70E740481C1C}">
                          <a14:useLocalDpi xmlns:a14="http://schemas.microsoft.com/office/drawing/2010/main" val="0"/>
                        </a:ext>
                      </a:extLst>
                    </a:blip>
                    <a:stretch>
                      <a:fillRect/>
                    </a:stretch>
                  </pic:blipFill>
                  <pic:spPr>
                    <a:xfrm>
                      <a:off x="0" y="0"/>
                      <a:ext cx="5862875" cy="2692093"/>
                    </a:xfrm>
                    <a:prstGeom prst="rect">
                      <a:avLst/>
                    </a:prstGeom>
                  </pic:spPr>
                </pic:pic>
              </a:graphicData>
            </a:graphic>
          </wp:inline>
        </w:drawing>
      </w:r>
    </w:p>
    <w:p w:rsidR="00FC5A0D" w:rsidRDefault="00FC5A0D" w:rsidP="00FC5A0D">
      <w:pPr>
        <w:jc w:val="both"/>
        <w:rPr>
          <w:sz w:val="28"/>
          <w:lang w:val="en-US"/>
        </w:rPr>
      </w:pPr>
    </w:p>
    <w:p w:rsidR="00FC5A0D" w:rsidRPr="0054262F" w:rsidRDefault="00FC5A0D" w:rsidP="00FC5A0D">
      <w:pPr>
        <w:rPr>
          <w:i/>
          <w:sz w:val="28"/>
          <w:szCs w:val="28"/>
        </w:rPr>
      </w:pPr>
      <w:r w:rsidRPr="0054262F">
        <w:rPr>
          <w:i/>
          <w:sz w:val="28"/>
          <w:szCs w:val="28"/>
        </w:rPr>
        <w:t>По шкалі  часу видно, що частота зросла на порядок відповідно до частоти синхронізуючого джерела.</w:t>
      </w:r>
    </w:p>
    <w:p w:rsidR="00FC5A0D" w:rsidRPr="0054262F" w:rsidRDefault="00FC5A0D" w:rsidP="00FC5A0D">
      <w:pPr>
        <w:rPr>
          <w:i/>
          <w:sz w:val="28"/>
          <w:szCs w:val="28"/>
        </w:rPr>
      </w:pPr>
      <w:r w:rsidRPr="0054262F">
        <w:rPr>
          <w:i/>
          <w:sz w:val="28"/>
          <w:szCs w:val="28"/>
        </w:rPr>
        <w:t>Гранична ам</w:t>
      </w:r>
      <w:r w:rsidR="008744DA" w:rsidRPr="0054262F">
        <w:rPr>
          <w:i/>
          <w:sz w:val="28"/>
          <w:szCs w:val="28"/>
        </w:rPr>
        <w:t xml:space="preserve">плітуда синхронізації близько </w:t>
      </w:r>
      <w:r w:rsidRPr="0054262F">
        <w:rPr>
          <w:i/>
          <w:sz w:val="28"/>
          <w:szCs w:val="28"/>
        </w:rPr>
        <w:t>1</w:t>
      </w:r>
      <w:r w:rsidR="008744DA" w:rsidRPr="0054262F">
        <w:rPr>
          <w:i/>
          <w:sz w:val="28"/>
          <w:szCs w:val="28"/>
        </w:rPr>
        <w:t>.9</w:t>
      </w:r>
      <w:r w:rsidRPr="0054262F">
        <w:rPr>
          <w:i/>
          <w:sz w:val="28"/>
          <w:szCs w:val="28"/>
        </w:rPr>
        <w:t>В</w:t>
      </w:r>
    </w:p>
    <w:p w:rsidR="00FC5A0D" w:rsidRPr="0054262F" w:rsidRDefault="00FC5A0D" w:rsidP="00FC5A0D">
      <w:pPr>
        <w:jc w:val="both"/>
        <w:rPr>
          <w:i/>
          <w:sz w:val="28"/>
          <w:szCs w:val="28"/>
          <w:lang w:val="ru-RU"/>
        </w:rPr>
      </w:pPr>
    </w:p>
    <w:p w:rsidR="00FC5A0D" w:rsidRPr="0054262F" w:rsidRDefault="00FC5A0D" w:rsidP="00FC5A0D">
      <w:pPr>
        <w:jc w:val="both"/>
        <w:rPr>
          <w:i/>
          <w:sz w:val="28"/>
          <w:szCs w:val="28"/>
        </w:rPr>
      </w:pPr>
      <w:r w:rsidRPr="0054262F">
        <w:rPr>
          <w:i/>
          <w:sz w:val="28"/>
          <w:szCs w:val="28"/>
        </w:rPr>
        <w:t xml:space="preserve">6. Зібрати схему. Провести аналіз часових </w:t>
      </w:r>
      <w:proofErr w:type="spellStart"/>
      <w:r w:rsidRPr="0054262F">
        <w:rPr>
          <w:i/>
          <w:sz w:val="28"/>
          <w:szCs w:val="28"/>
        </w:rPr>
        <w:t>залежностей</w:t>
      </w:r>
      <w:proofErr w:type="spellEnd"/>
      <w:r w:rsidRPr="0054262F">
        <w:rPr>
          <w:i/>
          <w:sz w:val="28"/>
          <w:szCs w:val="28"/>
        </w:rPr>
        <w:t xml:space="preserve"> (</w:t>
      </w:r>
      <w:proofErr w:type="spellStart"/>
      <w:r w:rsidRPr="0054262F">
        <w:rPr>
          <w:i/>
          <w:sz w:val="28"/>
          <w:szCs w:val="28"/>
        </w:rPr>
        <w:t>Transient</w:t>
      </w:r>
      <w:proofErr w:type="spellEnd"/>
      <w:r w:rsidRPr="0054262F">
        <w:rPr>
          <w:i/>
          <w:sz w:val="28"/>
          <w:szCs w:val="28"/>
        </w:rPr>
        <w:t xml:space="preserve"> </w:t>
      </w:r>
      <w:proofErr w:type="spellStart"/>
      <w:r w:rsidRPr="0054262F">
        <w:rPr>
          <w:i/>
          <w:sz w:val="28"/>
          <w:szCs w:val="28"/>
        </w:rPr>
        <w:t>Analysis</w:t>
      </w:r>
      <w:proofErr w:type="spellEnd"/>
      <w:r w:rsidRPr="0054262F">
        <w:rPr>
          <w:i/>
          <w:sz w:val="28"/>
          <w:szCs w:val="28"/>
        </w:rPr>
        <w:t>) для сигналів на колекторах транзисторів. Змінюючи ємність зв’язку С3, отримати режими сильного та слабкого взаємного зв’язку.</w:t>
      </w:r>
    </w:p>
    <w:p w:rsidR="00FC5A0D" w:rsidRPr="0054262F" w:rsidRDefault="00FC5A0D" w:rsidP="00FC5A0D">
      <w:pPr>
        <w:jc w:val="both"/>
        <w:rPr>
          <w:i/>
          <w:sz w:val="28"/>
          <w:szCs w:val="28"/>
          <w:lang w:val="en-US"/>
        </w:rPr>
      </w:pPr>
    </w:p>
    <w:p w:rsidR="00FC5A0D" w:rsidRDefault="00B10F51" w:rsidP="00FC5A0D">
      <w:pPr>
        <w:jc w:val="both"/>
        <w:rPr>
          <w:sz w:val="28"/>
        </w:rPr>
      </w:pPr>
      <w:r w:rsidRPr="00B10F51">
        <w:rPr>
          <w:noProof/>
          <w:sz w:val="28"/>
        </w:rPr>
        <w:drawing>
          <wp:inline distT="0" distB="0" distL="0" distR="0">
            <wp:extent cx="4465467" cy="4784429"/>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468280" cy="4787443"/>
                    </a:xfrm>
                    <a:prstGeom prst="rect">
                      <a:avLst/>
                    </a:prstGeom>
                    <a:noFill/>
                    <a:ln>
                      <a:noFill/>
                    </a:ln>
                  </pic:spPr>
                </pic:pic>
              </a:graphicData>
            </a:graphic>
          </wp:inline>
        </w:drawing>
      </w:r>
    </w:p>
    <w:p w:rsidR="00FC5A0D" w:rsidRDefault="00BF0141" w:rsidP="00FC5A0D">
      <w:pPr>
        <w:jc w:val="both"/>
        <w:rPr>
          <w:sz w:val="28"/>
        </w:rPr>
      </w:pPr>
      <w:r>
        <w:rPr>
          <w:noProof/>
          <w:sz w:val="28"/>
        </w:rPr>
        <w:lastRenderedPageBreak/>
        <w:drawing>
          <wp:inline distT="0" distB="0" distL="0" distR="0">
            <wp:extent cx="6120765" cy="2729230"/>
            <wp:effectExtent l="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kf, 4 2 (2).png"/>
                    <pic:cNvPicPr/>
                  </pic:nvPicPr>
                  <pic:blipFill>
                    <a:blip r:embed="rId18">
                      <a:extLst>
                        <a:ext uri="{28A0092B-C50C-407E-A947-70E740481C1C}">
                          <a14:useLocalDpi xmlns:a14="http://schemas.microsoft.com/office/drawing/2010/main" val="0"/>
                        </a:ext>
                      </a:extLst>
                    </a:blip>
                    <a:stretch>
                      <a:fillRect/>
                    </a:stretch>
                  </pic:blipFill>
                  <pic:spPr>
                    <a:xfrm>
                      <a:off x="0" y="0"/>
                      <a:ext cx="6120765" cy="2729230"/>
                    </a:xfrm>
                    <a:prstGeom prst="rect">
                      <a:avLst/>
                    </a:prstGeom>
                  </pic:spPr>
                </pic:pic>
              </a:graphicData>
            </a:graphic>
          </wp:inline>
        </w:drawing>
      </w:r>
    </w:p>
    <w:p w:rsidR="00FC5A0D" w:rsidRDefault="00FC5A0D" w:rsidP="00FC5A0D">
      <w:pPr>
        <w:jc w:val="both"/>
        <w:rPr>
          <w:sz w:val="28"/>
          <w:lang w:val="en-US"/>
        </w:rPr>
      </w:pPr>
    </w:p>
    <w:p w:rsidR="00FC5A0D" w:rsidRPr="00A24F1D" w:rsidRDefault="00FC5A0D" w:rsidP="00FC5A0D">
      <w:pPr>
        <w:jc w:val="both"/>
        <w:rPr>
          <w:sz w:val="28"/>
          <w:lang w:val="en-US"/>
        </w:rPr>
      </w:pPr>
      <w:r w:rsidRPr="00A24F1D">
        <w:rPr>
          <w:sz w:val="28"/>
          <w:lang w:val="en-US"/>
        </w:rPr>
        <w:t>C = 100mkF</w:t>
      </w:r>
    </w:p>
    <w:p w:rsidR="00FC5A0D" w:rsidRDefault="00FC5A0D" w:rsidP="00FC5A0D">
      <w:pPr>
        <w:jc w:val="both"/>
        <w:rPr>
          <w:sz w:val="28"/>
          <w:lang w:val="en-US"/>
        </w:rPr>
      </w:pPr>
    </w:p>
    <w:p w:rsidR="00FC5A0D" w:rsidRDefault="00FC5A0D" w:rsidP="00FC5A0D">
      <w:pPr>
        <w:jc w:val="both"/>
        <w:rPr>
          <w:sz w:val="28"/>
          <w:lang w:val="en-US"/>
        </w:rPr>
      </w:pPr>
    </w:p>
    <w:p w:rsidR="00FC5A0D" w:rsidRDefault="00BF0141" w:rsidP="00FC5A0D">
      <w:pPr>
        <w:jc w:val="both"/>
        <w:rPr>
          <w:sz w:val="28"/>
          <w:lang w:val="en-US"/>
        </w:rPr>
      </w:pPr>
      <w:r>
        <w:rPr>
          <w:noProof/>
          <w:sz w:val="28"/>
        </w:rPr>
        <w:drawing>
          <wp:inline distT="0" distB="0" distL="0" distR="0">
            <wp:extent cx="6120765" cy="2665095"/>
            <wp:effectExtent l="0" t="0" r="0" b="1905"/>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lab 4 1 (2).png"/>
                    <pic:cNvPicPr/>
                  </pic:nvPicPr>
                  <pic:blipFill>
                    <a:blip r:embed="rId19">
                      <a:extLst>
                        <a:ext uri="{28A0092B-C50C-407E-A947-70E740481C1C}">
                          <a14:useLocalDpi xmlns:a14="http://schemas.microsoft.com/office/drawing/2010/main" val="0"/>
                        </a:ext>
                      </a:extLst>
                    </a:blip>
                    <a:stretch>
                      <a:fillRect/>
                    </a:stretch>
                  </pic:blipFill>
                  <pic:spPr>
                    <a:xfrm>
                      <a:off x="0" y="0"/>
                      <a:ext cx="6120765" cy="2665095"/>
                    </a:xfrm>
                    <a:prstGeom prst="rect">
                      <a:avLst/>
                    </a:prstGeom>
                  </pic:spPr>
                </pic:pic>
              </a:graphicData>
            </a:graphic>
          </wp:inline>
        </w:drawing>
      </w:r>
    </w:p>
    <w:p w:rsidR="00FC5A0D" w:rsidRPr="0054262F" w:rsidRDefault="00FC5A0D" w:rsidP="00FC5A0D">
      <w:pPr>
        <w:jc w:val="both"/>
        <w:rPr>
          <w:i/>
          <w:sz w:val="28"/>
          <w:lang w:val="en-US"/>
        </w:rPr>
      </w:pPr>
    </w:p>
    <w:p w:rsidR="00FC5A0D" w:rsidRPr="0054262F" w:rsidRDefault="00FC5A0D" w:rsidP="00FC5A0D">
      <w:pPr>
        <w:jc w:val="both"/>
        <w:rPr>
          <w:i/>
          <w:sz w:val="28"/>
          <w:lang w:val="ru-RU"/>
        </w:rPr>
      </w:pPr>
      <w:r w:rsidRPr="0054262F">
        <w:rPr>
          <w:i/>
          <w:sz w:val="28"/>
        </w:rPr>
        <w:t xml:space="preserve">7. Зменшуючи </w:t>
      </w:r>
      <w:proofErr w:type="spellStart"/>
      <w:r w:rsidRPr="0054262F">
        <w:rPr>
          <w:i/>
          <w:sz w:val="28"/>
        </w:rPr>
        <w:t>інкремент</w:t>
      </w:r>
      <w:proofErr w:type="spellEnd"/>
      <w:r w:rsidRPr="0054262F">
        <w:rPr>
          <w:i/>
          <w:sz w:val="28"/>
        </w:rPr>
        <w:t xml:space="preserve"> автоколивань (цього можна досягти шляхом зміни R та C в кожній ланці зворотного зв’язку відповідного генератора таким чином, щоб гранична частота не змінювалася) у автогенераторі, що встановлював свою частоту в режимі сильного взаємного зв’язку в п.6, добитися, щоб свою частоту встановлював інший автогенератор. </w:t>
      </w:r>
    </w:p>
    <w:p w:rsidR="00FC5A0D" w:rsidRDefault="00BF0141" w:rsidP="00FC5A0D">
      <w:pPr>
        <w:jc w:val="both"/>
        <w:rPr>
          <w:sz w:val="28"/>
          <w:lang w:val="en-US"/>
        </w:rPr>
      </w:pPr>
      <w:r w:rsidRPr="00BF0141">
        <w:rPr>
          <w:noProof/>
          <w:sz w:val="28"/>
        </w:rPr>
        <w:lastRenderedPageBreak/>
        <w:drawing>
          <wp:inline distT="0" distB="0" distL="0" distR="0">
            <wp:extent cx="4604607" cy="4933507"/>
            <wp:effectExtent l="0" t="0" r="5715"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607924" cy="4937061"/>
                    </a:xfrm>
                    <a:prstGeom prst="rect">
                      <a:avLst/>
                    </a:prstGeom>
                    <a:noFill/>
                    <a:ln>
                      <a:noFill/>
                    </a:ln>
                  </pic:spPr>
                </pic:pic>
              </a:graphicData>
            </a:graphic>
          </wp:inline>
        </w:drawing>
      </w:r>
    </w:p>
    <w:p w:rsidR="00FC5A0D" w:rsidRDefault="00FC5A0D" w:rsidP="00FC5A0D">
      <w:pPr>
        <w:jc w:val="both"/>
        <w:rPr>
          <w:sz w:val="28"/>
          <w:lang w:val="en-US"/>
        </w:rPr>
      </w:pPr>
    </w:p>
    <w:p w:rsidR="00FC5A0D" w:rsidRDefault="00BF0141" w:rsidP="00FC5A0D">
      <w:pPr>
        <w:jc w:val="both"/>
        <w:rPr>
          <w:sz w:val="28"/>
          <w:lang w:val="en-US"/>
        </w:rPr>
      </w:pPr>
      <w:r>
        <w:rPr>
          <w:noProof/>
          <w:sz w:val="28"/>
        </w:rPr>
        <w:drawing>
          <wp:inline distT="0" distB="0" distL="0" distR="0">
            <wp:extent cx="6120765" cy="2670175"/>
            <wp:effectExtent l="0" t="0" r="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kf, 4 3 (2).png"/>
                    <pic:cNvPicPr/>
                  </pic:nvPicPr>
                  <pic:blipFill>
                    <a:blip r:embed="rId21">
                      <a:extLst>
                        <a:ext uri="{28A0092B-C50C-407E-A947-70E740481C1C}">
                          <a14:useLocalDpi xmlns:a14="http://schemas.microsoft.com/office/drawing/2010/main" val="0"/>
                        </a:ext>
                      </a:extLst>
                    </a:blip>
                    <a:stretch>
                      <a:fillRect/>
                    </a:stretch>
                  </pic:blipFill>
                  <pic:spPr>
                    <a:xfrm>
                      <a:off x="0" y="0"/>
                      <a:ext cx="6120765" cy="2670175"/>
                    </a:xfrm>
                    <a:prstGeom prst="rect">
                      <a:avLst/>
                    </a:prstGeom>
                  </pic:spPr>
                </pic:pic>
              </a:graphicData>
            </a:graphic>
          </wp:inline>
        </w:drawing>
      </w:r>
    </w:p>
    <w:p w:rsidR="00FC5A0D" w:rsidRDefault="00FC5A0D" w:rsidP="00FC5A0D">
      <w:pPr>
        <w:jc w:val="both"/>
        <w:rPr>
          <w:sz w:val="28"/>
          <w:lang w:val="en-US"/>
        </w:rPr>
      </w:pPr>
    </w:p>
    <w:p w:rsidR="00FC5A0D" w:rsidRPr="00A24F1D" w:rsidRDefault="00FC5A0D" w:rsidP="00FC5A0D">
      <w:pPr>
        <w:rPr>
          <w:b/>
          <w:sz w:val="28"/>
        </w:rPr>
      </w:pPr>
      <w:r w:rsidRPr="00A24F1D">
        <w:rPr>
          <w:b/>
          <w:sz w:val="28"/>
        </w:rPr>
        <w:t>Висновки:</w:t>
      </w:r>
    </w:p>
    <w:p w:rsidR="00FC5A0D" w:rsidRPr="0054262F" w:rsidRDefault="00FC5A0D" w:rsidP="00FC5A0D">
      <w:pPr>
        <w:rPr>
          <w:i/>
          <w:sz w:val="28"/>
        </w:rPr>
      </w:pPr>
      <w:r w:rsidRPr="0054262F">
        <w:rPr>
          <w:i/>
          <w:sz w:val="28"/>
        </w:rPr>
        <w:t xml:space="preserve">За допомогою моделювання були встановлені частоти самозбудження автогенератору для 3 і 4 </w:t>
      </w:r>
      <w:r w:rsidRPr="0054262F">
        <w:rPr>
          <w:i/>
          <w:sz w:val="28"/>
          <w:lang w:val="en-US"/>
        </w:rPr>
        <w:t>RC</w:t>
      </w:r>
      <w:r w:rsidRPr="0054262F">
        <w:rPr>
          <w:i/>
          <w:sz w:val="28"/>
        </w:rPr>
        <w:t xml:space="preserve">-ланок у колі зворотного зв’язку </w:t>
      </w:r>
      <w:r w:rsidR="00087D1D" w:rsidRPr="0054262F">
        <w:rPr>
          <w:i/>
          <w:sz w:val="28"/>
        </w:rPr>
        <w:t xml:space="preserve">. </w:t>
      </w:r>
      <w:r w:rsidRPr="0054262F">
        <w:rPr>
          <w:i/>
          <w:sz w:val="28"/>
        </w:rPr>
        <w:t xml:space="preserve">Для досліджуваного автогенератора період автоколивань становить </w:t>
      </w:r>
      <w:r w:rsidR="00087D1D" w:rsidRPr="0054262F">
        <w:rPr>
          <w:i/>
          <w:sz w:val="28"/>
        </w:rPr>
        <w:t>17,8</w:t>
      </w:r>
      <w:r w:rsidRPr="0054262F">
        <w:rPr>
          <w:i/>
          <w:sz w:val="28"/>
        </w:rPr>
        <w:t xml:space="preserve"> </w:t>
      </w:r>
      <w:proofErr w:type="spellStart"/>
      <w:r w:rsidRPr="0054262F">
        <w:rPr>
          <w:i/>
          <w:sz w:val="28"/>
        </w:rPr>
        <w:t>нс</w:t>
      </w:r>
      <w:proofErr w:type="spellEnd"/>
      <w:r w:rsidRPr="0054262F">
        <w:rPr>
          <w:i/>
          <w:sz w:val="28"/>
        </w:rPr>
        <w:t>.</w:t>
      </w:r>
    </w:p>
    <w:p w:rsidR="00FC5A0D" w:rsidRPr="0054262F" w:rsidRDefault="00FC5A0D" w:rsidP="00FC5A0D">
      <w:pPr>
        <w:rPr>
          <w:i/>
          <w:sz w:val="28"/>
        </w:rPr>
      </w:pPr>
      <w:r w:rsidRPr="0054262F">
        <w:rPr>
          <w:i/>
          <w:sz w:val="28"/>
        </w:rPr>
        <w:t xml:space="preserve">Досліджено конкуренції мод від двох генераторів з різною кількістю фазообертальних комірок у випадках слабкого і сильного зв’язку. У випадку </w:t>
      </w:r>
      <w:r w:rsidRPr="0054262F">
        <w:rPr>
          <w:i/>
          <w:sz w:val="28"/>
        </w:rPr>
        <w:lastRenderedPageBreak/>
        <w:t xml:space="preserve">сильного зв’язку спостерігалось </w:t>
      </w:r>
      <w:proofErr w:type="spellStart"/>
      <w:r w:rsidRPr="0054262F">
        <w:rPr>
          <w:i/>
          <w:sz w:val="28"/>
        </w:rPr>
        <w:t>нав’язвання</w:t>
      </w:r>
      <w:proofErr w:type="spellEnd"/>
      <w:r w:rsidRPr="0054262F">
        <w:rPr>
          <w:i/>
          <w:sz w:val="28"/>
        </w:rPr>
        <w:t xml:space="preserve"> генерації генератором, що має у своєму фазообертальному колі 4 комірки.</w:t>
      </w:r>
    </w:p>
    <w:p w:rsidR="00FC5A0D" w:rsidRPr="0054262F" w:rsidRDefault="00087D1D" w:rsidP="00FC5A0D">
      <w:pPr>
        <w:rPr>
          <w:i/>
          <w:sz w:val="28"/>
        </w:rPr>
      </w:pPr>
      <w:r w:rsidRPr="0054262F">
        <w:rPr>
          <w:i/>
          <w:sz w:val="28"/>
        </w:rPr>
        <w:t>Визначили</w:t>
      </w:r>
      <w:r w:rsidRPr="0054262F">
        <w:rPr>
          <w:i/>
          <w:sz w:val="28"/>
          <w:lang w:val="ru-RU"/>
        </w:rPr>
        <w:t>,</w:t>
      </w:r>
      <w:r w:rsidRPr="0054262F">
        <w:rPr>
          <w:i/>
          <w:sz w:val="28"/>
        </w:rPr>
        <w:t xml:space="preserve"> що г</w:t>
      </w:r>
      <w:r w:rsidR="00FC5A0D" w:rsidRPr="0054262F">
        <w:rPr>
          <w:i/>
          <w:sz w:val="28"/>
        </w:rPr>
        <w:t>ранична амп</w:t>
      </w:r>
      <w:r w:rsidRPr="0054262F">
        <w:rPr>
          <w:i/>
          <w:sz w:val="28"/>
        </w:rPr>
        <w:t>літуда синхронізації близько 1.9</w:t>
      </w:r>
      <w:r w:rsidR="00FC5A0D" w:rsidRPr="0054262F">
        <w:rPr>
          <w:i/>
          <w:sz w:val="28"/>
        </w:rPr>
        <w:t>В</w:t>
      </w:r>
    </w:p>
    <w:p w:rsidR="00FC5A0D" w:rsidRPr="00A24F1D" w:rsidRDefault="00FC5A0D" w:rsidP="00FC5A0D">
      <w:pPr>
        <w:rPr>
          <w:sz w:val="28"/>
        </w:rPr>
      </w:pPr>
      <w:r w:rsidRPr="0054262F">
        <w:rPr>
          <w:i/>
          <w:sz w:val="28"/>
        </w:rPr>
        <w:t xml:space="preserve">Досліджено конкуренції мод від двох генераторів з різною кількістю фазообертальних комірок у випадках слабкого і сильного зв’язку. У випадку сильного зв’язку спостерігалось </w:t>
      </w:r>
      <w:proofErr w:type="spellStart"/>
      <w:r w:rsidRPr="0054262F">
        <w:rPr>
          <w:i/>
          <w:sz w:val="28"/>
        </w:rPr>
        <w:t>нав’язвання</w:t>
      </w:r>
      <w:proofErr w:type="spellEnd"/>
      <w:r w:rsidRPr="0054262F">
        <w:rPr>
          <w:i/>
          <w:sz w:val="28"/>
        </w:rPr>
        <w:t xml:space="preserve"> генерації </w:t>
      </w:r>
      <w:bookmarkStart w:id="0" w:name="_GoBack"/>
      <w:r w:rsidRPr="0054262F">
        <w:rPr>
          <w:sz w:val="28"/>
        </w:rPr>
        <w:t>генератором, що має у</w:t>
      </w:r>
      <w:r w:rsidRPr="00A24F1D">
        <w:rPr>
          <w:sz w:val="28"/>
        </w:rPr>
        <w:t xml:space="preserve"> </w:t>
      </w:r>
      <w:bookmarkEnd w:id="0"/>
      <w:r w:rsidRPr="0054262F">
        <w:rPr>
          <w:i/>
          <w:sz w:val="28"/>
        </w:rPr>
        <w:t>своєму фазообертальному колі 4 комірки.</w:t>
      </w:r>
    </w:p>
    <w:p w:rsidR="00FC5A0D" w:rsidRPr="004E2A31" w:rsidRDefault="00FC5A0D" w:rsidP="00FC5A0D">
      <w:pPr>
        <w:jc w:val="both"/>
        <w:rPr>
          <w:sz w:val="28"/>
        </w:rPr>
      </w:pPr>
    </w:p>
    <w:p w:rsidR="00FC5A0D" w:rsidRPr="004E2A31" w:rsidRDefault="00FC5A0D" w:rsidP="00FC5A0D">
      <w:pPr>
        <w:jc w:val="both"/>
        <w:rPr>
          <w:sz w:val="28"/>
        </w:rPr>
      </w:pPr>
    </w:p>
    <w:p w:rsidR="00FC5A0D" w:rsidRPr="004E2A31" w:rsidRDefault="00FC5A0D" w:rsidP="00FC5A0D">
      <w:pPr>
        <w:jc w:val="both"/>
        <w:rPr>
          <w:sz w:val="28"/>
        </w:rPr>
      </w:pPr>
    </w:p>
    <w:p w:rsidR="00FC5A0D" w:rsidRPr="00C81B88" w:rsidRDefault="00FC5A0D" w:rsidP="00FC5A0D"/>
    <w:p w:rsidR="00FC5A0D" w:rsidRPr="00C81B88" w:rsidRDefault="00FC5A0D" w:rsidP="00FC5A0D">
      <w:pPr>
        <w:jc w:val="both"/>
        <w:rPr>
          <w:sz w:val="28"/>
        </w:rPr>
      </w:pPr>
    </w:p>
    <w:p w:rsidR="00FC5A0D" w:rsidRPr="00C81B88" w:rsidRDefault="00FC5A0D" w:rsidP="00FC5A0D"/>
    <w:p w:rsidR="00FC5A0D" w:rsidRPr="00387CE3" w:rsidRDefault="00FC5A0D" w:rsidP="00FC5A0D">
      <w:pPr>
        <w:pStyle w:val="a4"/>
        <w:rPr>
          <w:lang w:val="uk-UA"/>
        </w:rPr>
      </w:pPr>
    </w:p>
    <w:p w:rsidR="00164AC8" w:rsidRDefault="00164AC8" w:rsidP="00164AC8">
      <w:pPr>
        <w:ind w:left="360"/>
        <w:rPr>
          <w:sz w:val="28"/>
          <w:szCs w:val="28"/>
        </w:rPr>
      </w:pPr>
    </w:p>
    <w:p w:rsidR="000105C8" w:rsidRDefault="000105C8"/>
    <w:sectPr w:rsidR="000105C8">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5570FC"/>
    <w:multiLevelType w:val="hybridMultilevel"/>
    <w:tmpl w:val="7E121064"/>
    <w:lvl w:ilvl="0" w:tplc="0422000F">
      <w:start w:val="1"/>
      <w:numFmt w:val="decimal"/>
      <w:lvlText w:val="%1."/>
      <w:lvlJc w:val="left"/>
      <w:pPr>
        <w:tabs>
          <w:tab w:val="num" w:pos="720"/>
        </w:tabs>
        <w:ind w:left="720" w:hanging="360"/>
      </w:pPr>
      <w:rPr>
        <w:rFonts w:hint="default"/>
        <w:i w:val="0"/>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4AC8"/>
    <w:rsid w:val="000105C8"/>
    <w:rsid w:val="00087D1D"/>
    <w:rsid w:val="00164AC8"/>
    <w:rsid w:val="003D657A"/>
    <w:rsid w:val="004375E7"/>
    <w:rsid w:val="004B0662"/>
    <w:rsid w:val="004F7FDC"/>
    <w:rsid w:val="0054262F"/>
    <w:rsid w:val="008744DA"/>
    <w:rsid w:val="009C330B"/>
    <w:rsid w:val="00A17B13"/>
    <w:rsid w:val="00B10F51"/>
    <w:rsid w:val="00BF0141"/>
    <w:rsid w:val="00D5667A"/>
    <w:rsid w:val="00DC3CFA"/>
    <w:rsid w:val="00FC5A0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203C43"/>
  <w15:chartTrackingRefBased/>
  <w15:docId w15:val="{D5482D92-D60B-4B97-B918-8DC0B2503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4AC8"/>
    <w:pPr>
      <w:spacing w:after="0" w:line="240" w:lineRule="auto"/>
    </w:pPr>
    <w:rPr>
      <w:rFonts w:ascii="Times New Roman" w:eastAsia="Times New Roman" w:hAnsi="Times New Roman" w:cs="Times New Roman"/>
      <w:sz w:val="24"/>
      <w:szCs w:val="24"/>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17B13"/>
    <w:pPr>
      <w:spacing w:before="100" w:beforeAutospacing="1" w:after="100" w:afterAutospacing="1"/>
    </w:pPr>
  </w:style>
  <w:style w:type="paragraph" w:styleId="a4">
    <w:name w:val="List Paragraph"/>
    <w:basedOn w:val="a"/>
    <w:uiPriority w:val="34"/>
    <w:qFormat/>
    <w:rsid w:val="00FC5A0D"/>
    <w:pPr>
      <w:spacing w:after="200" w:line="276" w:lineRule="auto"/>
      <w:ind w:left="720"/>
      <w:contextualSpacing/>
    </w:pPr>
    <w:rPr>
      <w:rFonts w:asciiTheme="minorHAnsi" w:eastAsiaTheme="minorHAnsi" w:hAnsiTheme="minorHAnsi" w:cstheme="minorBidi"/>
      <w:sz w:val="22"/>
      <w:szCs w:val="22"/>
      <w:lang w:val="ru-R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4851495">
      <w:bodyDiv w:val="1"/>
      <w:marLeft w:val="0"/>
      <w:marRight w:val="0"/>
      <w:marTop w:val="0"/>
      <w:marBottom w:val="0"/>
      <w:divBdr>
        <w:top w:val="none" w:sz="0" w:space="0" w:color="auto"/>
        <w:left w:val="none" w:sz="0" w:space="0" w:color="auto"/>
        <w:bottom w:val="none" w:sz="0" w:space="0" w:color="auto"/>
        <w:right w:val="none" w:sz="0" w:space="0" w:color="auto"/>
      </w:divBdr>
    </w:div>
    <w:div w:id="1864124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emf"/><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oleObject" Target="embeddings/oleObject2.bin"/><Relationship Id="rId12" Type="http://schemas.openxmlformats.org/officeDocument/2006/relationships/image" Target="media/image6.png"/><Relationship Id="rId17" Type="http://schemas.openxmlformats.org/officeDocument/2006/relationships/image" Target="media/image11.emf"/><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emf"/><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5.png"/><Relationship Id="rId5" Type="http://schemas.openxmlformats.org/officeDocument/2006/relationships/image" Target="media/image1.wmf"/><Relationship Id="rId15" Type="http://schemas.openxmlformats.org/officeDocument/2006/relationships/image" Target="media/image9.emf"/><Relationship Id="rId23" Type="http://schemas.openxmlformats.org/officeDocument/2006/relationships/theme" Target="theme/theme1.xml"/><Relationship Id="rId10" Type="http://schemas.openxmlformats.org/officeDocument/2006/relationships/image" Target="media/image4.emf"/><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473</TotalTime>
  <Pages>9</Pages>
  <Words>2854</Words>
  <Characters>1628</Characters>
  <Application>Microsoft Office Word</Application>
  <DocSecurity>0</DocSecurity>
  <Lines>13</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Peleshok</dc:creator>
  <cp:keywords/>
  <dc:description/>
  <cp:lastModifiedBy>Peleshok</cp:lastModifiedBy>
  <cp:revision>8</cp:revision>
  <dcterms:created xsi:type="dcterms:W3CDTF">2020-02-10T19:17:00Z</dcterms:created>
  <dcterms:modified xsi:type="dcterms:W3CDTF">2020-02-25T20:13:00Z</dcterms:modified>
</cp:coreProperties>
</file>